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B5" w:rsidRPr="006C0999" w:rsidRDefault="009F31B5" w:rsidP="009F31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09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ПЕДАГОГИЧЕСКОЕ ОСМЫСЛЕНИЕ ИСТОРИИ СТРАНЫ </w:t>
      </w:r>
    </w:p>
    <w:p w:rsidR="009F31B5" w:rsidRPr="006C0999" w:rsidRDefault="009F31B5" w:rsidP="009F31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09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ПЕСНЯХ А. Н. ПАХМУТОВОЙ</w:t>
      </w:r>
    </w:p>
    <w:p w:rsidR="009F31B5" w:rsidRPr="006C0999" w:rsidRDefault="009F31B5" w:rsidP="009F31B5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Дворовая А. А., Кобозева И. С. </w:t>
      </w:r>
    </w:p>
    <w:p w:rsidR="009F31B5" w:rsidRPr="006C0999" w:rsidRDefault="009F31B5" w:rsidP="009F3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C0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ВПО "Мордовский </w:t>
      </w:r>
      <w:r w:rsidRPr="006C0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педагогический институт им. М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Евсевьева</w:t>
      </w:r>
      <w:r w:rsidRPr="006C09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"</w:t>
      </w:r>
    </w:p>
    <w:p w:rsidR="009F31B5" w:rsidRPr="006C0999" w:rsidRDefault="009F31B5" w:rsidP="009F31B5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  <w:r w:rsidRPr="006C09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Саранск</w:t>
      </w:r>
      <w:r w:rsidRPr="006C099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6C09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Россия</w:t>
      </w:r>
    </w:p>
    <w:p w:rsidR="009F31B5" w:rsidRPr="006C0999" w:rsidRDefault="009F31B5" w:rsidP="009F31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lang w:val="en-US"/>
        </w:rPr>
      </w:pPr>
      <w:r w:rsidRPr="006C0999">
        <w:rPr>
          <w:rFonts w:ascii="Times New Roman" w:eastAsia="Calibri" w:hAnsi="Times New Roman" w:cs="Times New Roman"/>
          <w:b/>
          <w:color w:val="222222"/>
          <w:sz w:val="24"/>
          <w:szCs w:val="24"/>
          <w:lang w:val="en"/>
        </w:rPr>
        <w:t>PEDAGOGICAL COMPREHENSION of the COUNTRY's HISTORY</w:t>
      </w:r>
    </w:p>
    <w:p w:rsidR="009F31B5" w:rsidRPr="006C0999" w:rsidRDefault="009F31B5" w:rsidP="009F31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lang w:val="en-US"/>
        </w:rPr>
      </w:pPr>
      <w:r w:rsidRPr="006C0999">
        <w:rPr>
          <w:rFonts w:ascii="Times New Roman" w:eastAsia="Calibri" w:hAnsi="Times New Roman" w:cs="Times New Roman"/>
          <w:b/>
          <w:color w:val="222222"/>
          <w:sz w:val="24"/>
          <w:szCs w:val="24"/>
          <w:lang w:val="en"/>
        </w:rPr>
        <w:t>IN SONGS A. N. PAKHMUTOVA</w:t>
      </w:r>
    </w:p>
    <w:p w:rsidR="009F31B5" w:rsidRPr="006C0999" w:rsidRDefault="009F31B5" w:rsidP="009F31B5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  <w:r w:rsidRPr="006C0999">
        <w:rPr>
          <w:rFonts w:ascii="Times New Roman" w:eastAsia="Calibri" w:hAnsi="Times New Roman" w:cs="Times New Roman"/>
          <w:color w:val="222222"/>
          <w:lang w:val="en-US"/>
        </w:rPr>
        <w:t>Dvorovaya</w:t>
      </w:r>
      <w:r w:rsidRPr="006C0999">
        <w:rPr>
          <w:rFonts w:ascii="Times New Roman" w:eastAsia="Calibri" w:hAnsi="Times New Roman" w:cs="Times New Roman"/>
          <w:color w:val="222222"/>
          <w:lang w:val="en"/>
        </w:rPr>
        <w:t xml:space="preserve"> A. A.,</w:t>
      </w:r>
      <w:r w:rsidRPr="006C0999">
        <w:rPr>
          <w:rFonts w:ascii="Times New Roman" w:eastAsia="Calibri" w:hAnsi="Times New Roman" w:cs="Times New Roman"/>
          <w:color w:val="222222"/>
          <w:lang w:val="en-US"/>
        </w:rPr>
        <w:t xml:space="preserve"> </w:t>
      </w:r>
      <w:r w:rsidRPr="006C0999">
        <w:rPr>
          <w:rFonts w:ascii="Times New Roman" w:eastAsia="TimesNewRomanPSMT-Identity-H" w:hAnsi="Times New Roman" w:cs="Times New Roman"/>
          <w:sz w:val="24"/>
          <w:szCs w:val="24"/>
          <w:lang w:val="en-US" w:eastAsia="ru-RU"/>
        </w:rPr>
        <w:t>Kobozeva I. S.</w:t>
      </w:r>
    </w:p>
    <w:p w:rsidR="009F31B5" w:rsidRPr="006C0999" w:rsidRDefault="009F31B5" w:rsidP="009F31B5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  <w:lang w:val="en-US" w:eastAsia="ru-RU"/>
        </w:rPr>
      </w:pPr>
      <w:r w:rsidRPr="006C0999">
        <w:rPr>
          <w:rFonts w:ascii="Times New Roman" w:eastAsia="TimesNewRomanPS-ItalicMT-Identi" w:hAnsi="Times New Roman" w:cs="Times New Roman"/>
          <w:i/>
          <w:iCs/>
          <w:sz w:val="24"/>
          <w:szCs w:val="24"/>
          <w:lang w:val="en-US" w:eastAsia="ru-RU"/>
        </w:rPr>
        <w:t>FGBOU BPO «Mordovian state pedagogical Institute named after M. E. Evsevyev»</w:t>
      </w:r>
    </w:p>
    <w:p w:rsidR="009F31B5" w:rsidRPr="006C0999" w:rsidRDefault="009F31B5" w:rsidP="009F31B5">
      <w:pPr>
        <w:spacing w:after="0" w:line="360" w:lineRule="auto"/>
        <w:jc w:val="both"/>
        <w:rPr>
          <w:rFonts w:ascii="Times New Roman" w:eastAsia="TimesNewRomanPS-ItalicMT-Identi" w:hAnsi="Times New Roman" w:cs="Times New Roman"/>
          <w:i/>
          <w:iCs/>
          <w:sz w:val="24"/>
          <w:szCs w:val="24"/>
          <w:lang w:eastAsia="ru-RU"/>
        </w:rPr>
      </w:pPr>
      <w:r w:rsidRPr="006C0999">
        <w:rPr>
          <w:rFonts w:ascii="Times New Roman" w:eastAsia="TimesNewRomanPS-ItalicMT-Identi" w:hAnsi="Times New Roman" w:cs="Times New Roman"/>
          <w:i/>
          <w:iCs/>
          <w:sz w:val="24"/>
          <w:szCs w:val="24"/>
          <w:lang w:eastAsia="ru-RU"/>
        </w:rPr>
        <w:t>Saransk, Russia</w:t>
      </w: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Изучение творчества А. Н. Пахмутовой в системе музыкальной подготовки подрастающих поколений имеет особое значение, поскольку расширяет музыкальный кругозор обучающихся, содействует становлению музыкальной культуре личности, позволяет осознавать  связи музыкальных творений в их целостности и взаимодействии с общекультурными процессами в России и понимать роль  наследия композитора в  современном музыкальном образовании. </w:t>
      </w: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Педагогическое осмысление творчества А. Н. Пахмутовой  – весьма сложная задача. 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работ, посвященных </w:t>
      </w:r>
      <w:r w:rsidRPr="006C0999">
        <w:rPr>
          <w:rFonts w:ascii="Times New Roman" w:eastAsia="Calibri" w:hAnsi="Times New Roman" w:cs="Times New Roman"/>
          <w:sz w:val="24"/>
          <w:szCs w:val="24"/>
        </w:rPr>
        <w:t>А. Н. Пахмутовой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показал, что системного педагогического изучения творчества Александры Николаевны не проводилось. Представления о миссии композитора содержатся в статьях Л. Квасниковой, Л. Гениной, Л. Григорьева и Я. Платека и Е. Лойтер к нотным сборникам изданий, Е. Добрыниной  в журнале «Музыкальная жизнь» в большинстве своем фрагментарны и в разной степени обоснованы [1; 2; 4; 5; 7]. </w:t>
      </w: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Первые попытки научно-теоретического осмысления 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социокультурной роли композитора были предприняты в 1973 году </w:t>
      </w:r>
      <w:r w:rsidRPr="006C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 А.  Добрыниной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 монографии «Александра Пахмутова» [3].</w:t>
      </w: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причин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аспектного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целостного изучения композитора как личности и профессионала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объясняется недостаточной детерминацией в методологии педагогического познания таких категорий, которые позволяли бы осмысливать с одной стороны образовательные характеристики композитора как социокультурного феномена, а с другой - определяли динамику и закономерности творческого развития А. Н. Пахмутовой, важнейшей функцией которой является специфическая деятельность по воспитанию человеческого в Человеке, обеспечивающая трансляцию </w:t>
      </w:r>
      <w:r w:rsidRPr="006C0999">
        <w:rPr>
          <w:rFonts w:ascii="Times New Roman" w:eastAsia="Calibri" w:hAnsi="Times New Roman" w:cs="Times New Roman"/>
          <w:sz w:val="24"/>
          <w:szCs w:val="24"/>
        </w:rPr>
        <w:t>общечеловеческих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национальных ценностей в духовном мире культуры и образования и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помогающая вскрывать сущность социокультурных,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аксиологических и педгогических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ее труда.</w:t>
      </w: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этой точки зрения педагогическое осмысление творчества А. Н. Пахмутовой является оправданным, так как его включение в контекст устоявшегося понятийного аппарата позволяет расширить и углубить поле поиска и осмысления феномена Александры Николаевны в музыкальном образовании. </w:t>
      </w:r>
    </w:p>
    <w:p w:rsidR="009F31B5" w:rsidRPr="006C0999" w:rsidRDefault="009F31B5" w:rsidP="009F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источников позволяет сделать вывод об обосновании нравственно-этических начал творческой деятельности Пахмутовой А. Н., в которой зарождаются и развиваются представления о назначении человека, сущности </w:t>
      </w: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профессиональной деятельности, нравственно-этических требованиях к его личности. Эти идеи органично соединяются с музыкально-образовательными традициями Д. Б. Кабалевского, Э. Б. Абдуллина, О. А. Апраксиной и многих - многих других, теоретические построения которых стали как основой модели необходимого российской системе музыкального образования учителя, обладающего идеальными </w:t>
      </w:r>
      <w:r w:rsidRPr="006C0999">
        <w:rPr>
          <w:rFonts w:ascii="Times New Roman" w:eastAsia="Calibri" w:hAnsi="Times New Roman" w:cs="Times New Roman"/>
          <w:sz w:val="24"/>
          <w:szCs w:val="24"/>
        </w:rPr>
        <w:t>личностными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профессиональными качествами, так и целевого, содержательного наполнения предметной области «Музыка» в общеобразовательной школе.</w:t>
      </w:r>
    </w:p>
    <w:p w:rsidR="009F31B5" w:rsidRPr="006C0999" w:rsidRDefault="009F31B5" w:rsidP="009F31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999">
        <w:rPr>
          <w:rFonts w:ascii="Times New Roman" w:eastAsia="TimesNewRomanPSMT" w:hAnsi="Times New Roman" w:cs="Times New Roman"/>
          <w:sz w:val="24"/>
          <w:szCs w:val="24"/>
        </w:rPr>
        <w:t>В связи с пониманием музыкального образования как необходимого условия сохранения культурного и исторического  наследия отдельных  регионов и страны в целом в современной педагогике появляется возможность рассматривать А. Н. Пахмутову как активного субъекта творческой деятельности и осознания собственно  истории страны, поскольку эти процессы инициируются непосредственным  окружением жизни страны.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ее музыку и</w:t>
      </w:r>
      <w:r w:rsidRPr="006C0999">
        <w:rPr>
          <w:rFonts w:ascii="Times New Roman" w:eastAsia="Calibri" w:hAnsi="Times New Roman" w:cs="Times New Roman"/>
          <w:color w:val="EEEEEE"/>
          <w:sz w:val="24"/>
          <w:szCs w:val="24"/>
        </w:rPr>
        <w:t xml:space="preserve"> 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сегодня наши современники летают к звездам, строят города, ставят спортивные рекорды. </w:t>
      </w:r>
    </w:p>
    <w:p w:rsidR="009F31B5" w:rsidRPr="006C0999" w:rsidRDefault="009F31B5" w:rsidP="009F31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TimesNewRomanPSMT" w:hAnsi="Times New Roman" w:cs="Times New Roman"/>
          <w:sz w:val="24"/>
          <w:szCs w:val="24"/>
        </w:rPr>
        <w:t xml:space="preserve">Исследование творчества Александры Николаевны с точки зрения отражения в нем особенностей нашей страны </w:t>
      </w:r>
      <w:r w:rsidRPr="006C0999">
        <w:rPr>
          <w:rFonts w:ascii="Times New Roman" w:eastAsia="TimesNewRomanPSMT" w:hAnsi="Times New Roman" w:cs="Times New Roman"/>
          <w:sz w:val="24"/>
          <w:szCs w:val="24"/>
          <w:lang w:val="en-US"/>
        </w:rPr>
        <w:t>XX</w:t>
      </w:r>
      <w:r w:rsidRPr="006C0999">
        <w:rPr>
          <w:rFonts w:ascii="Times New Roman" w:eastAsia="TimesNewRomanPSMT" w:hAnsi="Times New Roman" w:cs="Times New Roman"/>
          <w:sz w:val="24"/>
          <w:szCs w:val="24"/>
        </w:rPr>
        <w:t xml:space="preserve"> столетия оказывается весьма сложной задачей. Например, в процессе такого исследования приходится учитывать не только композиторский опыт, приобретенный А. Н. Пахмутовой за годы жизни в России, но и естественное тяготение ее ко всем связанным с Россией событиям. Подобное тяготение, например, обнаруживается уже в песне «Бекетовка»,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неразрывно связанной с тем местом, где родилась Александра Николаевна и</w:t>
      </w:r>
      <w:r w:rsidRPr="006C0999">
        <w:rPr>
          <w:rFonts w:ascii="Times New Roman" w:eastAsia="TimesNewRomanPSMT" w:hAnsi="Times New Roman" w:cs="Times New Roman"/>
          <w:sz w:val="24"/>
          <w:szCs w:val="24"/>
        </w:rPr>
        <w:t xml:space="preserve"> где Пахмутова настойчиво указывает на то, что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произошло с этим местом после Сталинградской битвы. (</w:t>
      </w:r>
      <w:r w:rsidRPr="006C0999">
        <w:rPr>
          <w:rFonts w:ascii="Times New Roman" w:eastAsia="Calibri" w:hAnsi="Times New Roman" w:cs="Times New Roman"/>
          <w:sz w:val="24"/>
          <w:szCs w:val="24"/>
        </w:rPr>
        <w:t>19 ноября 1942 года советские войска начали наступление в рамках операции "Уран"). Великая битва внесла огромный вклад в достижение коренного перелома в ходе Великой Отечественной войны и оказала определяющее влияние на дальнейший ход всей Второй мировой войны.</w:t>
      </w:r>
    </w:p>
    <w:p w:rsidR="009F31B5" w:rsidRPr="006C0999" w:rsidRDefault="009F31B5" w:rsidP="009F31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>Большинство ее песен написаны под заказ на важнейшее мероприятие в стране. Например, песня «До свидания, Москва» была написана для « Олимпиады-80».</w:t>
      </w: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 И после </w:t>
      </w:r>
      <w:r w:rsidRPr="006C0999">
        <w:rPr>
          <w:rFonts w:ascii="Times New Roman" w:eastAsia="Calibri" w:hAnsi="Times New Roman" w:cs="Times New Roman"/>
          <w:sz w:val="24"/>
          <w:szCs w:val="24"/>
        </w:rPr>
        <w:lastRenderedPageBreak/>
        <w:t>Зимних Олимпийских игр в Сочи, где вновь зазвучала эта песня, миллионы людей разных национальностей сплотились, были одним целым.</w:t>
      </w:r>
    </w:p>
    <w:p w:rsidR="009F31B5" w:rsidRPr="006C0999" w:rsidRDefault="009F31B5" w:rsidP="009F31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Николаевна Пахмутова создавала  песни о строителях сибирских электростанций, о том, что трус не играет в хоккей, о тревожной молодости и нежности, об орлятах, которые учатся летать и о Юрии Гагарине, пишет о победах новой России.  Все они стали своеобразной песенной летописью страны.</w:t>
      </w:r>
    </w:p>
    <w:p w:rsidR="009F31B5" w:rsidRPr="006C0999" w:rsidRDefault="009F31B5" w:rsidP="009F31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композитора наполнены чувством гордости за страну, чувством патриотизма, высокими моральными и нравственными идеалами, которые понятны каждому человеку вне зависимости от его национальной принадлежности.</w:t>
      </w:r>
    </w:p>
    <w:p w:rsidR="009F31B5" w:rsidRPr="006C0999" w:rsidRDefault="009F31B5" w:rsidP="009F31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Calibri" w:hAnsi="Times New Roman" w:cs="Times New Roman"/>
          <w:sz w:val="24"/>
          <w:szCs w:val="24"/>
        </w:rPr>
        <w:t>На музыкальных произведениях А.Н. Пахмутовой выросло не одно поколение людей. Они звучат на официальных народных празднествах, их исполняют самодеятельные артисты и включают в свои программы музыканты-профессионалы. Они любимы самыми разными категориями слушателей — от тех, кто впервые благодаря творчеству композитора приобщается к миру музыки в общеобразовательной школе, до меломанов-любителей и профессиональных специалистов: учителей, музыкантов-исполнителей.</w:t>
      </w:r>
    </w:p>
    <w:p w:rsidR="009F31B5" w:rsidRPr="006C0999" w:rsidRDefault="009F31B5" w:rsidP="009F31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Calibri" w:hAnsi="Times New Roman" w:cs="Times New Roman"/>
          <w:sz w:val="24"/>
          <w:szCs w:val="24"/>
        </w:rPr>
        <w:t>Пахмутова А. Н. «тяготеет к большим гражданским темам, но воплощает их лирично в форме песни исповеди, песни-беседы, песни-размышления». Композитора «привлекают характеры людей, их уверенное выражение в героических делах и поступках» [6].</w:t>
      </w:r>
    </w:p>
    <w:p w:rsidR="009F31B5" w:rsidRPr="006C0999" w:rsidRDefault="009F31B5" w:rsidP="009F31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Педагогическое осмысление истории страны в песнях А. Н. Пахмутовой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предопределяет возможные направления деятельности субъектов образования, ориентируя их не только на восприятие музыкальных произведений, но и на анализ сущего, как ценностного основания музыкальной деятельности учащихся и учителей. В этом смысле  </w:t>
      </w: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педагогическое осмысление истории страны в песнях А. Н. Пахмутовой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компонент стратегии духовно-нравсвенного, патриотического воспитания и музыкально-культурного развития личности обучающихся, ориентированной не только на наследие прошлого и современность, но и на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будущее.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к творчеству Александры Николаевны позволяет определить миссию композитора в контексте русской идеи служения народу и отечеству  как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общечеловеческой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ценности, наиболее полно характеризовать отечественную музыкальную культуру. </w:t>
      </w:r>
    </w:p>
    <w:p w:rsidR="009F31B5" w:rsidRPr="006C0999" w:rsidRDefault="009F31B5" w:rsidP="009F3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приобщения к творчеству А. Н. Пахмутовой  обучающихся различных возрастных групп станет более эффективным, если будет: </w:t>
      </w:r>
    </w:p>
    <w:p w:rsidR="009F31B5" w:rsidRPr="006C0999" w:rsidRDefault="009F31B5" w:rsidP="009F3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строиться на принципах и содержании, отражающих ведущие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и духовно-нравственные традиции  времени, в котором разворачивается деятельность композитора; </w:t>
      </w:r>
    </w:p>
    <w:p w:rsidR="009F31B5" w:rsidRPr="006C0999" w:rsidRDefault="009F31B5" w:rsidP="009F3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осуществляться с учетом социальных факторов, детерминирующих этот процесс и влияющих на выбор содержания музыкального творчества.</w:t>
      </w:r>
    </w:p>
    <w:p w:rsidR="009F31B5" w:rsidRPr="006C0999" w:rsidRDefault="009F31B5" w:rsidP="009F31B5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педагогическое осмысление </w:t>
      </w:r>
      <w:r w:rsidRPr="006C0999">
        <w:rPr>
          <w:rFonts w:ascii="Times New Roman" w:eastAsia="Calibri" w:hAnsi="Times New Roman" w:cs="Times New Roman"/>
          <w:sz w:val="24"/>
          <w:szCs w:val="24"/>
        </w:rPr>
        <w:t xml:space="preserve">истории страны в песнях А. Н. Пахмутовой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важным не только для совершенствования содержания музыкального образования, но и создания оптимальных педагогических условий освоения социальных, культурных, нравственных ценностей детьми, важных в </w:t>
      </w:r>
      <w:r w:rsidRPr="006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в аксиологии личностно-ориентированной педагогики. </w:t>
      </w:r>
    </w:p>
    <w:p w:rsidR="009F31B5" w:rsidRPr="006C0999" w:rsidRDefault="009F31B5" w:rsidP="009F31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9F31B5" w:rsidRPr="006C0999" w:rsidRDefault="009F31B5" w:rsidP="009F31B5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Генина, Л. Предисловие к сборнику «Песни на стихи С. Гребенникова и Н. Добронравова». М., изд-во «Советский композитор», 1972. 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Добрынина, Е. Вступительная статья к сборнику «Песни тревожной молодости». М., Воениздат, 1963. 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Calibri" w:hAnsi="Times New Roman" w:cs="Times New Roman"/>
          <w:bCs/>
          <w:sz w:val="24"/>
          <w:szCs w:val="24"/>
        </w:rPr>
        <w:t>Добрынина, Е. А.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 Александра Пахмутова  / Е.А. Добрынина. - Москва : Советский композитор, 1973. - 141 с.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Квасникова, Л. Вступительная статья к сборнику песен А. Пахмутовой «Нежность». М., Воениздат, 1968. 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Лойтер, Е. Рассказ о Пахмутовой в сборнике песен композитора «Чьи песни ты поёшь». М., изд-во «Музыка», 1965. 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Мамолина, О. Ю. Александра Пахмутова в ритмах двух эпох (к 85-летию со дня рождения) / О. Ю. Мамолина // Bulletin of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edikal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Conferences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2014.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Volume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Issue</w:t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– p. 468</w:t>
      </w:r>
    </w:p>
    <w:p w:rsidR="009F31B5" w:rsidRPr="006C0999" w:rsidRDefault="009F31B5" w:rsidP="009F31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Предисловие </w:t>
      </w:r>
      <w:r w:rsidRPr="006C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Л. Григорьева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6C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Я. Платека</w:t>
      </w:r>
      <w:r w:rsidRPr="006C0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нотному сборнику песен Александры Пахмутовой, 1976 г.</w:t>
      </w:r>
    </w:p>
    <w:p w:rsidR="00181E16" w:rsidRDefault="009F31B5" w:rsidP="009F31B5"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18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D780D"/>
    <w:multiLevelType w:val="multilevel"/>
    <w:tmpl w:val="A95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5"/>
    <w:rsid w:val="00181E16"/>
    <w:rsid w:val="009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03E4-339A-418F-A94E-5345E5B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Dvorovaya</dc:creator>
  <cp:keywords/>
  <dc:description/>
  <cp:lastModifiedBy>Dvorovaya</cp:lastModifiedBy>
  <cp:revision>1</cp:revision>
  <dcterms:created xsi:type="dcterms:W3CDTF">2017-01-09T18:13:00Z</dcterms:created>
  <dcterms:modified xsi:type="dcterms:W3CDTF">2017-01-09T18:13:00Z</dcterms:modified>
</cp:coreProperties>
</file>