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3" w:rsidRDefault="007E08C8" w:rsidP="00CE0D53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4772025" cy="2705100"/>
            <wp:effectExtent l="19050" t="0" r="9525" b="0"/>
            <wp:docPr id="1" name="Рисунок 1" descr="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53" w:rsidRPr="00CE0D53" w:rsidRDefault="00CE0D53" w:rsidP="00B31BE8">
      <w:pPr>
        <w:spacing w:after="0"/>
        <w:jc w:val="center"/>
        <w:rPr>
          <w:rFonts w:ascii="Times New Roman" w:hAnsi="Times New Roman"/>
          <w:b/>
        </w:rPr>
      </w:pPr>
    </w:p>
    <w:p w:rsidR="00AB5D87" w:rsidRPr="00FE5395" w:rsidRDefault="002C0F93" w:rsidP="00AB5D87">
      <w:pPr>
        <w:spacing w:after="0"/>
        <w:jc w:val="center"/>
        <w:rPr>
          <w:rFonts w:ascii="Times New Roman" w:hAnsi="Times New Roman"/>
          <w:sz w:val="48"/>
          <w:u w:val="single"/>
        </w:rPr>
      </w:pPr>
      <w:r>
        <w:rPr>
          <w:rFonts w:ascii="Times New Roman" w:hAnsi="Times New Roman"/>
          <w:b/>
          <w:sz w:val="48"/>
          <w:u w:val="single"/>
        </w:rPr>
        <w:t>23</w:t>
      </w:r>
      <w:r w:rsidR="00AB5D87">
        <w:rPr>
          <w:rFonts w:ascii="Times New Roman" w:hAnsi="Times New Roman"/>
          <w:b/>
          <w:sz w:val="48"/>
          <w:u w:val="single"/>
        </w:rPr>
        <w:t xml:space="preserve"> д</w:t>
      </w:r>
      <w:r>
        <w:rPr>
          <w:rFonts w:ascii="Times New Roman" w:hAnsi="Times New Roman"/>
          <w:b/>
          <w:sz w:val="48"/>
          <w:u w:val="single"/>
        </w:rPr>
        <w:t>ня</w:t>
      </w:r>
      <w:r w:rsidR="00AB5D87">
        <w:rPr>
          <w:rFonts w:ascii="Times New Roman" w:hAnsi="Times New Roman"/>
          <w:sz w:val="48"/>
          <w:u w:val="single"/>
        </w:rPr>
        <w:t xml:space="preserve"> до Дня ПОБЕДЫ</w:t>
      </w:r>
      <w:r w:rsidR="00AB5D87" w:rsidRPr="00FE5395">
        <w:rPr>
          <w:rFonts w:ascii="Times New Roman" w:hAnsi="Times New Roman"/>
          <w:sz w:val="48"/>
          <w:u w:val="single"/>
        </w:rPr>
        <w:t>!</w:t>
      </w:r>
    </w:p>
    <w:p w:rsidR="00B56E49" w:rsidRPr="00721C8A" w:rsidRDefault="002C0F93" w:rsidP="00721C8A">
      <w:pPr>
        <w:spacing w:after="0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16</w:t>
      </w:r>
      <w:r w:rsidR="00AB5D87">
        <w:rPr>
          <w:rFonts w:ascii="Times New Roman" w:hAnsi="Times New Roman"/>
          <w:b/>
          <w:color w:val="FF0000"/>
          <w:sz w:val="48"/>
        </w:rPr>
        <w:t xml:space="preserve"> апреля</w:t>
      </w:r>
      <w:r w:rsidR="00AB5D87" w:rsidRPr="00FE5395">
        <w:rPr>
          <w:rFonts w:ascii="Times New Roman" w:hAnsi="Times New Roman"/>
          <w:b/>
          <w:color w:val="FF0000"/>
          <w:sz w:val="48"/>
        </w:rPr>
        <w:t>.</w:t>
      </w:r>
    </w:p>
    <w:p w:rsidR="00B56E49" w:rsidRDefault="0015479A" w:rsidP="00B56E49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16</w:t>
      </w:r>
      <w:r w:rsidR="00B56E49">
        <w:rPr>
          <w:b/>
          <w:color w:val="000000"/>
          <w:sz w:val="30"/>
          <w:szCs w:val="30"/>
        </w:rPr>
        <w:t xml:space="preserve"> апреля </w:t>
      </w:r>
      <w:r>
        <w:rPr>
          <w:b/>
          <w:color w:val="000000"/>
          <w:sz w:val="30"/>
          <w:szCs w:val="30"/>
        </w:rPr>
        <w:t>1942</w:t>
      </w:r>
      <w:r w:rsidR="00B56E49" w:rsidRPr="00494B97">
        <w:rPr>
          <w:b/>
          <w:color w:val="000000"/>
          <w:sz w:val="30"/>
          <w:szCs w:val="30"/>
        </w:rPr>
        <w:t>г:</w:t>
      </w:r>
    </w:p>
    <w:p w:rsidR="0015479A" w:rsidRDefault="0015479A" w:rsidP="00B56E49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15479A" w:rsidRPr="00C23CFD" w:rsidRDefault="0015479A" w:rsidP="0015479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479A">
        <w:rPr>
          <w:b/>
          <w:bCs/>
          <w:sz w:val="30"/>
          <w:szCs w:val="30"/>
        </w:rPr>
        <w:t>Битва за Ленинград.</w:t>
      </w:r>
      <w:r w:rsidR="00C23CFD">
        <w:rPr>
          <w:color w:val="000000"/>
          <w:sz w:val="30"/>
          <w:szCs w:val="30"/>
        </w:rPr>
        <w:t xml:space="preserve"> </w:t>
      </w:r>
      <w:proofErr w:type="spellStart"/>
      <w:r w:rsidRPr="00C23CFD">
        <w:rPr>
          <w:b/>
          <w:bCs/>
          <w:sz w:val="30"/>
          <w:szCs w:val="30"/>
        </w:rPr>
        <w:t>Волховский</w:t>
      </w:r>
      <w:proofErr w:type="spellEnd"/>
      <w:r w:rsidRPr="00C23CFD">
        <w:rPr>
          <w:b/>
          <w:bCs/>
          <w:sz w:val="30"/>
          <w:szCs w:val="30"/>
        </w:rPr>
        <w:t xml:space="preserve"> фронт. </w:t>
      </w:r>
      <w:proofErr w:type="spellStart"/>
      <w:r w:rsidRPr="00C23CFD">
        <w:rPr>
          <w:b/>
          <w:bCs/>
          <w:sz w:val="30"/>
          <w:szCs w:val="30"/>
        </w:rPr>
        <w:t>Любаньская</w:t>
      </w:r>
      <w:proofErr w:type="spellEnd"/>
      <w:r w:rsidRPr="00C23CFD">
        <w:rPr>
          <w:b/>
          <w:bCs/>
          <w:sz w:val="30"/>
          <w:szCs w:val="30"/>
        </w:rPr>
        <w:t xml:space="preserve"> операция. </w:t>
      </w:r>
      <w:r w:rsidRPr="00C23CFD">
        <w:rPr>
          <w:color w:val="000000"/>
          <w:sz w:val="30"/>
          <w:szCs w:val="30"/>
        </w:rPr>
        <w:t>Войска фронта силами 59-й армии возобновили наступление.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 xml:space="preserve">В 14 часов части армии перешли в наступление. 267-я стрелковая дивизия пыталась соединиться с подразделениями 378-й стрелковой дивизии. 267-я стрелковая дивизия с 1256-м стрелковым полком 378-й стрелковой дивизии к 15 часам подошла к дороге Сенная </w:t>
      </w:r>
      <w:proofErr w:type="spellStart"/>
      <w:r w:rsidRPr="0015479A">
        <w:rPr>
          <w:color w:val="000000"/>
          <w:sz w:val="30"/>
          <w:szCs w:val="30"/>
        </w:rPr>
        <w:t>Кересть</w:t>
      </w:r>
      <w:proofErr w:type="spellEnd"/>
      <w:r w:rsidRPr="0015479A">
        <w:rPr>
          <w:color w:val="000000"/>
          <w:sz w:val="30"/>
          <w:szCs w:val="30"/>
        </w:rPr>
        <w:t xml:space="preserve"> – Глушица.</w:t>
      </w:r>
    </w:p>
    <w:p w:rsid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b/>
          <w:bCs/>
          <w:sz w:val="30"/>
          <w:szCs w:val="30"/>
        </w:rPr>
      </w:pPr>
    </w:p>
    <w:p w:rsidR="0015479A" w:rsidRPr="0015479A" w:rsidRDefault="0015479A" w:rsidP="0015479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479A">
        <w:rPr>
          <w:b/>
          <w:bCs/>
          <w:sz w:val="30"/>
          <w:szCs w:val="30"/>
        </w:rPr>
        <w:t xml:space="preserve">Северо-Западный фронт. </w:t>
      </w:r>
      <w:proofErr w:type="spellStart"/>
      <w:r w:rsidRPr="0015479A">
        <w:rPr>
          <w:b/>
          <w:bCs/>
          <w:sz w:val="30"/>
          <w:szCs w:val="30"/>
        </w:rPr>
        <w:t>Демянская</w:t>
      </w:r>
      <w:proofErr w:type="spellEnd"/>
      <w:r w:rsidRPr="0015479A">
        <w:rPr>
          <w:b/>
          <w:bCs/>
          <w:sz w:val="30"/>
          <w:szCs w:val="30"/>
        </w:rPr>
        <w:t xml:space="preserve"> операция. </w:t>
      </w:r>
      <w:r w:rsidRPr="0015479A">
        <w:rPr>
          <w:color w:val="000000"/>
          <w:sz w:val="30"/>
          <w:szCs w:val="30"/>
        </w:rPr>
        <w:t xml:space="preserve">Войска фронта силами 11-й армии отразили атаки противника, предпринятые силами до батальона пехоты от населённого пункта </w:t>
      </w:r>
      <w:proofErr w:type="spellStart"/>
      <w:r w:rsidRPr="0015479A">
        <w:rPr>
          <w:color w:val="000000"/>
          <w:sz w:val="30"/>
          <w:szCs w:val="30"/>
        </w:rPr>
        <w:t>Пенна</w:t>
      </w:r>
      <w:proofErr w:type="spellEnd"/>
      <w:r w:rsidRPr="0015479A">
        <w:rPr>
          <w:color w:val="000000"/>
          <w:sz w:val="30"/>
          <w:szCs w:val="30"/>
        </w:rPr>
        <w:t xml:space="preserve"> в восточном направлении.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 xml:space="preserve">Части 1-го Гвардейского стрелкового корпуса вели упорные бои с неприятелем, наступавшим из района </w:t>
      </w:r>
      <w:proofErr w:type="spellStart"/>
      <w:r w:rsidRPr="0015479A">
        <w:rPr>
          <w:color w:val="000000"/>
          <w:sz w:val="30"/>
          <w:szCs w:val="30"/>
        </w:rPr>
        <w:t>Июдкино</w:t>
      </w:r>
      <w:proofErr w:type="spellEnd"/>
      <w:r w:rsidRPr="0015479A">
        <w:rPr>
          <w:color w:val="000000"/>
          <w:sz w:val="30"/>
          <w:szCs w:val="30"/>
        </w:rPr>
        <w:t xml:space="preserve"> и </w:t>
      </w:r>
      <w:proofErr w:type="spellStart"/>
      <w:r w:rsidRPr="0015479A">
        <w:rPr>
          <w:color w:val="000000"/>
          <w:sz w:val="30"/>
          <w:szCs w:val="30"/>
        </w:rPr>
        <w:t>Васильевщина</w:t>
      </w:r>
      <w:proofErr w:type="spellEnd"/>
      <w:r w:rsidRPr="0015479A">
        <w:rPr>
          <w:color w:val="000000"/>
          <w:sz w:val="30"/>
          <w:szCs w:val="30"/>
        </w:rPr>
        <w:t xml:space="preserve"> на </w:t>
      </w:r>
      <w:proofErr w:type="spellStart"/>
      <w:r w:rsidRPr="0015479A">
        <w:rPr>
          <w:color w:val="000000"/>
          <w:sz w:val="30"/>
          <w:szCs w:val="30"/>
        </w:rPr>
        <w:t>Бяково</w:t>
      </w:r>
      <w:proofErr w:type="spellEnd"/>
      <w:r w:rsidRPr="0015479A">
        <w:rPr>
          <w:color w:val="000000"/>
          <w:sz w:val="30"/>
          <w:szCs w:val="30"/>
        </w:rPr>
        <w:t>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 xml:space="preserve">Не выдержав удара противника, подразделения 52-й стрелковой дивизии оставили </w:t>
      </w:r>
      <w:proofErr w:type="spellStart"/>
      <w:r w:rsidRPr="0015479A">
        <w:rPr>
          <w:color w:val="000000"/>
          <w:sz w:val="30"/>
          <w:szCs w:val="30"/>
        </w:rPr>
        <w:t>Закорытно</w:t>
      </w:r>
      <w:proofErr w:type="spellEnd"/>
      <w:r w:rsidRPr="0015479A">
        <w:rPr>
          <w:color w:val="000000"/>
          <w:sz w:val="30"/>
          <w:szCs w:val="30"/>
        </w:rPr>
        <w:t xml:space="preserve"> и </w:t>
      </w:r>
      <w:proofErr w:type="spellStart"/>
      <w:r w:rsidRPr="0015479A">
        <w:rPr>
          <w:color w:val="000000"/>
          <w:sz w:val="30"/>
          <w:szCs w:val="30"/>
        </w:rPr>
        <w:t>Бяково</w:t>
      </w:r>
      <w:proofErr w:type="spellEnd"/>
      <w:r w:rsidRPr="0015479A">
        <w:rPr>
          <w:color w:val="000000"/>
          <w:sz w:val="30"/>
          <w:szCs w:val="30"/>
        </w:rPr>
        <w:t>.</w:t>
      </w:r>
    </w:p>
    <w:p w:rsidR="00721C8A" w:rsidRDefault="00721C8A" w:rsidP="0015479A">
      <w:pPr>
        <w:pStyle w:val="a6"/>
        <w:spacing w:before="0" w:beforeAutospacing="0" w:after="0" w:afterAutospacing="0"/>
        <w:ind w:left="502"/>
        <w:jc w:val="both"/>
        <w:rPr>
          <w:b/>
          <w:bCs/>
          <w:sz w:val="30"/>
          <w:szCs w:val="30"/>
        </w:rPr>
      </w:pPr>
    </w:p>
    <w:p w:rsidR="0015479A" w:rsidRPr="0015479A" w:rsidRDefault="0015479A" w:rsidP="00721C8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479A">
        <w:rPr>
          <w:b/>
          <w:bCs/>
          <w:sz w:val="30"/>
          <w:szCs w:val="30"/>
        </w:rPr>
        <w:t>Калининский фронт.</w:t>
      </w:r>
      <w:r w:rsidRPr="0015479A">
        <w:rPr>
          <w:color w:val="000000"/>
          <w:sz w:val="30"/>
          <w:szCs w:val="30"/>
        </w:rPr>
        <w:t xml:space="preserve"> Войска фронта на правом фланге перешли в наступление на </w:t>
      </w:r>
      <w:proofErr w:type="spellStart"/>
      <w:r w:rsidRPr="0015479A">
        <w:rPr>
          <w:color w:val="000000"/>
          <w:sz w:val="30"/>
          <w:szCs w:val="30"/>
        </w:rPr>
        <w:t>холмском</w:t>
      </w:r>
      <w:proofErr w:type="spellEnd"/>
      <w:r w:rsidRPr="0015479A">
        <w:rPr>
          <w:color w:val="000000"/>
          <w:sz w:val="30"/>
          <w:szCs w:val="30"/>
        </w:rPr>
        <w:t xml:space="preserve"> направлении; в центре вели наступательные бои на </w:t>
      </w:r>
      <w:proofErr w:type="spellStart"/>
      <w:r w:rsidRPr="0015479A">
        <w:rPr>
          <w:color w:val="000000"/>
          <w:sz w:val="30"/>
          <w:szCs w:val="30"/>
        </w:rPr>
        <w:t>оленинском</w:t>
      </w:r>
      <w:proofErr w:type="spellEnd"/>
      <w:r w:rsidRPr="0015479A">
        <w:rPr>
          <w:color w:val="000000"/>
          <w:sz w:val="30"/>
          <w:szCs w:val="30"/>
        </w:rPr>
        <w:t xml:space="preserve"> направлении.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 xml:space="preserve">22-я армия частью сил вела наступление на районы </w:t>
      </w:r>
      <w:proofErr w:type="spellStart"/>
      <w:r w:rsidRPr="0015479A">
        <w:rPr>
          <w:color w:val="000000"/>
          <w:sz w:val="30"/>
          <w:szCs w:val="30"/>
        </w:rPr>
        <w:t>Тархово</w:t>
      </w:r>
      <w:proofErr w:type="spellEnd"/>
      <w:r w:rsidRPr="0015479A">
        <w:rPr>
          <w:color w:val="000000"/>
          <w:sz w:val="30"/>
          <w:szCs w:val="30"/>
        </w:rPr>
        <w:t xml:space="preserve">, Воронино, </w:t>
      </w:r>
      <w:proofErr w:type="spellStart"/>
      <w:r w:rsidRPr="0015479A">
        <w:rPr>
          <w:color w:val="000000"/>
          <w:sz w:val="30"/>
          <w:szCs w:val="30"/>
        </w:rPr>
        <w:t>Беликово</w:t>
      </w:r>
      <w:proofErr w:type="spellEnd"/>
      <w:r w:rsidRPr="0015479A">
        <w:rPr>
          <w:color w:val="000000"/>
          <w:sz w:val="30"/>
          <w:szCs w:val="30"/>
        </w:rPr>
        <w:t xml:space="preserve">. </w:t>
      </w:r>
      <w:proofErr w:type="spellStart"/>
      <w:r w:rsidRPr="0015479A">
        <w:rPr>
          <w:color w:val="000000"/>
          <w:sz w:val="30"/>
          <w:szCs w:val="30"/>
        </w:rPr>
        <w:t>Пызино</w:t>
      </w:r>
      <w:proofErr w:type="spellEnd"/>
      <w:r w:rsidRPr="0015479A">
        <w:rPr>
          <w:color w:val="000000"/>
          <w:sz w:val="30"/>
          <w:szCs w:val="30"/>
        </w:rPr>
        <w:t>, но, встретив упорное сопро</w:t>
      </w:r>
      <w:r w:rsidRPr="0015479A">
        <w:rPr>
          <w:color w:val="000000"/>
          <w:sz w:val="30"/>
          <w:szCs w:val="30"/>
        </w:rPr>
        <w:softHyphen/>
        <w:t>тивление противника, успеха не имела.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>Части группы генерал-майора Г.Ф. Тарасова вели наступательные бои.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proofErr w:type="gramStart"/>
      <w:r w:rsidRPr="0015479A">
        <w:rPr>
          <w:color w:val="000000"/>
          <w:sz w:val="30"/>
          <w:szCs w:val="30"/>
        </w:rPr>
        <w:t xml:space="preserve">234-я стрелковая дивизия одним полком обороняла рубеж Смол. (2 километра севернее населённого пункта </w:t>
      </w:r>
      <w:proofErr w:type="spellStart"/>
      <w:r w:rsidRPr="0015479A">
        <w:rPr>
          <w:color w:val="000000"/>
          <w:sz w:val="30"/>
          <w:szCs w:val="30"/>
        </w:rPr>
        <w:t>Вербище</w:t>
      </w:r>
      <w:proofErr w:type="spellEnd"/>
      <w:r w:rsidRPr="0015479A">
        <w:rPr>
          <w:color w:val="000000"/>
          <w:sz w:val="30"/>
          <w:szCs w:val="30"/>
        </w:rPr>
        <w:t xml:space="preserve">) - </w:t>
      </w:r>
      <w:proofErr w:type="spellStart"/>
      <w:r w:rsidRPr="0015479A">
        <w:rPr>
          <w:color w:val="000000"/>
          <w:sz w:val="30"/>
          <w:szCs w:val="30"/>
        </w:rPr>
        <w:t>Гаврово</w:t>
      </w:r>
      <w:proofErr w:type="spellEnd"/>
      <w:r w:rsidRPr="0015479A">
        <w:rPr>
          <w:color w:val="000000"/>
          <w:sz w:val="30"/>
          <w:szCs w:val="30"/>
        </w:rPr>
        <w:t xml:space="preserve"> - Смол. (2 </w:t>
      </w:r>
      <w:r w:rsidRPr="0015479A">
        <w:rPr>
          <w:color w:val="000000"/>
          <w:sz w:val="30"/>
          <w:szCs w:val="30"/>
        </w:rPr>
        <w:lastRenderedPageBreak/>
        <w:t xml:space="preserve">километра восточнее населённого пункта </w:t>
      </w:r>
      <w:proofErr w:type="spellStart"/>
      <w:r w:rsidRPr="0015479A">
        <w:rPr>
          <w:color w:val="000000"/>
          <w:sz w:val="30"/>
          <w:szCs w:val="30"/>
        </w:rPr>
        <w:t>Сошно</w:t>
      </w:r>
      <w:proofErr w:type="spellEnd"/>
      <w:r w:rsidRPr="0015479A">
        <w:rPr>
          <w:color w:val="000000"/>
          <w:sz w:val="30"/>
          <w:szCs w:val="30"/>
        </w:rPr>
        <w:t>) и двумя полками наступала из района рощи, находившейся в 2-х километрах восточнее населённого пункта Селище и овладела Савостино, но в результате троекратных контратак противника оставила этот пункт и отошла в лес восточ</w:t>
      </w:r>
      <w:r w:rsidRPr="0015479A">
        <w:rPr>
          <w:color w:val="000000"/>
          <w:sz w:val="30"/>
          <w:szCs w:val="30"/>
        </w:rPr>
        <w:softHyphen/>
        <w:t>нее Селище.</w:t>
      </w:r>
      <w:proofErr w:type="gramEnd"/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 xml:space="preserve">39-я армия, которой командовал уроженец станции </w:t>
      </w:r>
      <w:proofErr w:type="spellStart"/>
      <w:r w:rsidRPr="0015479A">
        <w:rPr>
          <w:color w:val="000000"/>
          <w:sz w:val="30"/>
          <w:szCs w:val="30"/>
        </w:rPr>
        <w:t>Чалыкла</w:t>
      </w:r>
      <w:proofErr w:type="spellEnd"/>
      <w:r w:rsidRPr="0015479A">
        <w:rPr>
          <w:color w:val="000000"/>
          <w:sz w:val="30"/>
          <w:szCs w:val="30"/>
        </w:rPr>
        <w:t xml:space="preserve"> Саратовской области, генерал-лейтенант войск НКВД И.И. Масленников, на правом фланге и в центре укрепляла занимаемые рубежи, на левом фланге частью сил наступала в общем направле</w:t>
      </w:r>
      <w:r w:rsidRPr="0015479A">
        <w:rPr>
          <w:color w:val="000000"/>
          <w:sz w:val="30"/>
          <w:szCs w:val="30"/>
        </w:rPr>
        <w:softHyphen/>
        <w:t>нии на Оленино.</w:t>
      </w:r>
    </w:p>
    <w:p w:rsid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15479A" w:rsidRPr="0015479A" w:rsidRDefault="0015479A" w:rsidP="00721C8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479A">
        <w:rPr>
          <w:b/>
          <w:bCs/>
          <w:sz w:val="30"/>
          <w:szCs w:val="30"/>
        </w:rPr>
        <w:t>Западный фронт. </w:t>
      </w:r>
      <w:r w:rsidRPr="0015479A">
        <w:rPr>
          <w:color w:val="000000"/>
          <w:sz w:val="30"/>
          <w:szCs w:val="30"/>
        </w:rPr>
        <w:t>Войска фронта вели наступательные бои на вяземском направлении.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 xml:space="preserve">43-я армия под командованием уроженца Петровска Саратовской области, генерал-майора К.Д. </w:t>
      </w:r>
      <w:proofErr w:type="spellStart"/>
      <w:r w:rsidRPr="0015479A">
        <w:rPr>
          <w:color w:val="000000"/>
          <w:sz w:val="30"/>
          <w:szCs w:val="30"/>
        </w:rPr>
        <w:t>Голубева</w:t>
      </w:r>
      <w:proofErr w:type="spellEnd"/>
      <w:r w:rsidRPr="0015479A">
        <w:rPr>
          <w:color w:val="000000"/>
          <w:sz w:val="30"/>
          <w:szCs w:val="30"/>
        </w:rPr>
        <w:t>, в течение ночи и первой половины дня вела бес</w:t>
      </w:r>
      <w:r w:rsidRPr="0015479A">
        <w:rPr>
          <w:color w:val="000000"/>
          <w:sz w:val="30"/>
          <w:szCs w:val="30"/>
        </w:rPr>
        <w:softHyphen/>
        <w:t>прерывные ожесточенные бои, но, встретив упорное сопротивление противника, продвижения не имела и оставалась на занимаемых рубежах.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15479A">
        <w:rPr>
          <w:color w:val="000000"/>
          <w:sz w:val="30"/>
          <w:szCs w:val="30"/>
        </w:rPr>
        <w:t>Безуспешными оказались попытки перейти в наступление и частей 49-й армии.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15479A" w:rsidRPr="00721C8A" w:rsidRDefault="00721C8A" w:rsidP="00721C8A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16 апреля 1943</w:t>
      </w:r>
      <w:r w:rsidRPr="00494B97">
        <w:rPr>
          <w:b/>
          <w:color w:val="000000"/>
          <w:sz w:val="30"/>
          <w:szCs w:val="30"/>
        </w:rPr>
        <w:t>г:</w:t>
      </w:r>
    </w:p>
    <w:p w:rsidR="0015479A" w:rsidRPr="0015479A" w:rsidRDefault="0015479A" w:rsidP="0015479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15479A" w:rsidRPr="00721C8A" w:rsidRDefault="0015479A" w:rsidP="00721C8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>Битва за Кавказ.</w:t>
      </w:r>
      <w:r w:rsidR="00721C8A">
        <w:rPr>
          <w:color w:val="000000"/>
          <w:sz w:val="30"/>
          <w:szCs w:val="30"/>
        </w:rPr>
        <w:t xml:space="preserve"> </w:t>
      </w:r>
      <w:proofErr w:type="spellStart"/>
      <w:r w:rsidRPr="00721C8A">
        <w:rPr>
          <w:b/>
          <w:bCs/>
          <w:sz w:val="30"/>
          <w:szCs w:val="30"/>
        </w:rPr>
        <w:t>Северо-Кавказский</w:t>
      </w:r>
      <w:proofErr w:type="spellEnd"/>
      <w:r w:rsidRPr="00721C8A">
        <w:rPr>
          <w:b/>
          <w:bCs/>
          <w:sz w:val="30"/>
          <w:szCs w:val="30"/>
        </w:rPr>
        <w:t xml:space="preserve"> фронт. </w:t>
      </w:r>
      <w:proofErr w:type="spellStart"/>
      <w:r w:rsidRPr="00721C8A">
        <w:rPr>
          <w:b/>
          <w:bCs/>
          <w:sz w:val="30"/>
          <w:szCs w:val="30"/>
        </w:rPr>
        <w:t>Краснодарско-Новороссийская</w:t>
      </w:r>
      <w:proofErr w:type="spellEnd"/>
      <w:r w:rsidRPr="00721C8A">
        <w:rPr>
          <w:b/>
          <w:bCs/>
          <w:sz w:val="30"/>
          <w:szCs w:val="30"/>
        </w:rPr>
        <w:t xml:space="preserve"> операция. </w:t>
      </w:r>
      <w:r w:rsidRPr="00721C8A">
        <w:rPr>
          <w:color w:val="000000"/>
          <w:sz w:val="30"/>
          <w:szCs w:val="30"/>
        </w:rPr>
        <w:t>Войска фронта силами 56-й армии продолжали вести наступление с прежней задачей. Наступающие части встретили ожесточённое сопротивление противника и отражали неоднократные вражеские контратаки с танками при мощной поддержке авиации.</w:t>
      </w:r>
    </w:p>
    <w:p w:rsidR="0015479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 xml:space="preserve">В 14 часов 30 минут в результате контратаки, проведённой с рубежа: станица Крымская, западная опушка сада совхоза «Пятилетка», </w:t>
      </w:r>
      <w:proofErr w:type="spellStart"/>
      <w:r w:rsidRPr="00721C8A">
        <w:rPr>
          <w:color w:val="000000"/>
          <w:sz w:val="30"/>
          <w:szCs w:val="30"/>
        </w:rPr>
        <w:t>Алевра</w:t>
      </w:r>
      <w:proofErr w:type="spellEnd"/>
      <w:r w:rsidRPr="00721C8A">
        <w:rPr>
          <w:color w:val="000000"/>
          <w:sz w:val="30"/>
          <w:szCs w:val="30"/>
        </w:rPr>
        <w:t xml:space="preserve"> гитлеровцы потеснили части 2-й Гвардейской, 383-й стрелковых и 83-й горнострелковой дивизий.</w:t>
      </w:r>
    </w:p>
    <w:p w:rsidR="00721C8A" w:rsidRP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721C8A" w:rsidRDefault="00721C8A" w:rsidP="00721C8A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16 апреля 1944</w:t>
      </w:r>
      <w:r w:rsidRPr="00494B97">
        <w:rPr>
          <w:b/>
          <w:color w:val="000000"/>
          <w:sz w:val="30"/>
          <w:szCs w:val="30"/>
        </w:rPr>
        <w:t>г:</w:t>
      </w:r>
    </w:p>
    <w:p w:rsid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15479A" w:rsidRPr="00721C8A" w:rsidRDefault="0015479A" w:rsidP="00721C8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 xml:space="preserve">1-й Украинский фронт. </w:t>
      </w:r>
      <w:proofErr w:type="spellStart"/>
      <w:r w:rsidRPr="00721C8A">
        <w:rPr>
          <w:b/>
          <w:bCs/>
          <w:sz w:val="30"/>
          <w:szCs w:val="30"/>
        </w:rPr>
        <w:t>Проскуровско-Черновицкая</w:t>
      </w:r>
      <w:proofErr w:type="spellEnd"/>
      <w:r w:rsidRPr="00721C8A">
        <w:rPr>
          <w:b/>
          <w:bCs/>
          <w:sz w:val="30"/>
          <w:szCs w:val="30"/>
        </w:rPr>
        <w:t xml:space="preserve"> операция. </w:t>
      </w:r>
      <w:r w:rsidRPr="00721C8A">
        <w:rPr>
          <w:color w:val="000000"/>
          <w:sz w:val="30"/>
          <w:szCs w:val="30"/>
        </w:rPr>
        <w:t xml:space="preserve">Войска фронта частью сил 60-й армии, очистив от противника населённый пункт </w:t>
      </w:r>
      <w:proofErr w:type="spellStart"/>
      <w:r w:rsidRPr="00721C8A">
        <w:rPr>
          <w:color w:val="000000"/>
          <w:sz w:val="30"/>
          <w:szCs w:val="30"/>
        </w:rPr>
        <w:t>Загробеля</w:t>
      </w:r>
      <w:proofErr w:type="spellEnd"/>
      <w:r w:rsidRPr="00721C8A">
        <w:rPr>
          <w:color w:val="000000"/>
          <w:sz w:val="30"/>
          <w:szCs w:val="30"/>
        </w:rPr>
        <w:t xml:space="preserve">, завершили ликвидацию остатков окружённой </w:t>
      </w:r>
      <w:proofErr w:type="spellStart"/>
      <w:r w:rsidRPr="00721C8A">
        <w:rPr>
          <w:color w:val="000000"/>
          <w:sz w:val="30"/>
          <w:szCs w:val="30"/>
        </w:rPr>
        <w:t>тарнопольской</w:t>
      </w:r>
      <w:proofErr w:type="spellEnd"/>
      <w:r w:rsidRPr="00721C8A">
        <w:rPr>
          <w:color w:val="000000"/>
          <w:sz w:val="30"/>
          <w:szCs w:val="30"/>
        </w:rPr>
        <w:t xml:space="preserve"> группировки врага. Было пленено 1230 немецких солдат и офицеров.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 xml:space="preserve">Западнее </w:t>
      </w:r>
      <w:proofErr w:type="spellStart"/>
      <w:r w:rsidRPr="00721C8A">
        <w:rPr>
          <w:color w:val="000000"/>
          <w:sz w:val="30"/>
          <w:szCs w:val="30"/>
        </w:rPr>
        <w:t>Тарнополя</w:t>
      </w:r>
      <w:proofErr w:type="spellEnd"/>
      <w:r w:rsidRPr="00721C8A">
        <w:rPr>
          <w:color w:val="000000"/>
          <w:sz w:val="30"/>
          <w:szCs w:val="30"/>
        </w:rPr>
        <w:t xml:space="preserve"> (Тернополь) и в районе </w:t>
      </w:r>
      <w:proofErr w:type="spellStart"/>
      <w:r w:rsidRPr="00721C8A">
        <w:rPr>
          <w:color w:val="000000"/>
          <w:sz w:val="30"/>
          <w:szCs w:val="30"/>
        </w:rPr>
        <w:t>Бучача</w:t>
      </w:r>
      <w:proofErr w:type="spellEnd"/>
      <w:r w:rsidRPr="00721C8A">
        <w:rPr>
          <w:color w:val="000000"/>
          <w:sz w:val="30"/>
          <w:szCs w:val="30"/>
        </w:rPr>
        <w:t xml:space="preserve"> советские войска вели напряжённые бои с атакующими частями противника.</w:t>
      </w:r>
    </w:p>
    <w:p w:rsidR="0015479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 xml:space="preserve">На южном берегу Днестра соединения 38-й армии продолжали вести бои по ликвидации вражеских плацдармов в районах </w:t>
      </w:r>
      <w:proofErr w:type="spellStart"/>
      <w:r w:rsidRPr="00721C8A">
        <w:rPr>
          <w:color w:val="000000"/>
          <w:sz w:val="30"/>
          <w:szCs w:val="30"/>
        </w:rPr>
        <w:t>Петрув</w:t>
      </w:r>
      <w:proofErr w:type="spellEnd"/>
      <w:r w:rsidRPr="00721C8A">
        <w:rPr>
          <w:color w:val="000000"/>
          <w:sz w:val="30"/>
          <w:szCs w:val="30"/>
        </w:rPr>
        <w:t xml:space="preserve">, </w:t>
      </w:r>
      <w:proofErr w:type="spellStart"/>
      <w:r w:rsidRPr="00721C8A">
        <w:rPr>
          <w:color w:val="000000"/>
          <w:sz w:val="30"/>
          <w:szCs w:val="30"/>
        </w:rPr>
        <w:t>Секречин</w:t>
      </w:r>
      <w:proofErr w:type="spellEnd"/>
      <w:r w:rsidRPr="00721C8A">
        <w:rPr>
          <w:color w:val="000000"/>
          <w:sz w:val="30"/>
          <w:szCs w:val="30"/>
        </w:rPr>
        <w:t xml:space="preserve"> и местечка </w:t>
      </w:r>
      <w:proofErr w:type="spellStart"/>
      <w:r w:rsidRPr="00721C8A">
        <w:rPr>
          <w:color w:val="000000"/>
          <w:sz w:val="30"/>
          <w:szCs w:val="30"/>
        </w:rPr>
        <w:t>Нижнюв</w:t>
      </w:r>
      <w:proofErr w:type="spellEnd"/>
      <w:r w:rsidRPr="00721C8A">
        <w:rPr>
          <w:color w:val="000000"/>
          <w:sz w:val="30"/>
          <w:szCs w:val="30"/>
        </w:rPr>
        <w:t>.</w:t>
      </w:r>
    </w:p>
    <w:p w:rsidR="00721C8A" w:rsidRP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15479A" w:rsidRPr="00721C8A" w:rsidRDefault="0015479A" w:rsidP="00721C8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lastRenderedPageBreak/>
        <w:t xml:space="preserve">2-й Украинский фронт. </w:t>
      </w:r>
      <w:proofErr w:type="spellStart"/>
      <w:r w:rsidRPr="00721C8A">
        <w:rPr>
          <w:b/>
          <w:bCs/>
          <w:sz w:val="30"/>
          <w:szCs w:val="30"/>
        </w:rPr>
        <w:t>Уманско-Ботошанская</w:t>
      </w:r>
      <w:proofErr w:type="spellEnd"/>
      <w:r w:rsidRPr="00721C8A">
        <w:rPr>
          <w:b/>
          <w:bCs/>
          <w:sz w:val="30"/>
          <w:szCs w:val="30"/>
        </w:rPr>
        <w:t xml:space="preserve"> операция. </w:t>
      </w:r>
      <w:r w:rsidRPr="00721C8A">
        <w:rPr>
          <w:color w:val="000000"/>
          <w:sz w:val="30"/>
          <w:szCs w:val="30"/>
        </w:rPr>
        <w:t>Войска фронта продолжали вести наступление, встречая усилившееся сопротивление противника. В течение дня советские войска продвинулись на 6-8 километров, овладели 15-ю населёнными пунктами и пленили свыше 500 немецко-румынских солдат и офицеров.</w:t>
      </w:r>
    </w:p>
    <w:p w:rsid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15479A" w:rsidRPr="00721C8A" w:rsidRDefault="00841AC6" w:rsidP="00721C8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hyperlink r:id="rId6" w:history="1">
        <w:r w:rsidR="0015479A" w:rsidRPr="00721C8A">
          <w:rPr>
            <w:b/>
            <w:bCs/>
            <w:color w:val="000000"/>
            <w:sz w:val="30"/>
            <w:szCs w:val="30"/>
          </w:rPr>
          <w:t>Крымская операция</w:t>
        </w:r>
      </w:hyperlink>
      <w:r w:rsidR="0015479A" w:rsidRPr="00721C8A">
        <w:rPr>
          <w:b/>
          <w:bCs/>
          <w:sz w:val="30"/>
          <w:szCs w:val="30"/>
        </w:rPr>
        <w:t>.</w:t>
      </w:r>
      <w:r w:rsidR="00721C8A">
        <w:rPr>
          <w:color w:val="000000"/>
          <w:sz w:val="30"/>
          <w:szCs w:val="30"/>
        </w:rPr>
        <w:t xml:space="preserve"> </w:t>
      </w:r>
      <w:r w:rsidR="0015479A" w:rsidRPr="00721C8A">
        <w:rPr>
          <w:b/>
          <w:bCs/>
          <w:sz w:val="30"/>
          <w:szCs w:val="30"/>
        </w:rPr>
        <w:t>4-й Украинский фронт. </w:t>
      </w:r>
      <w:r w:rsidR="0015479A" w:rsidRPr="00721C8A">
        <w:rPr>
          <w:color w:val="000000"/>
          <w:sz w:val="30"/>
          <w:szCs w:val="30"/>
        </w:rPr>
        <w:t xml:space="preserve">Войска фронта вели наступательные бои по прорыву Севастопольского оборонительного обвода, проходившему по линии реки </w:t>
      </w:r>
      <w:proofErr w:type="spellStart"/>
      <w:r w:rsidR="0015479A" w:rsidRPr="00721C8A">
        <w:rPr>
          <w:color w:val="000000"/>
          <w:sz w:val="30"/>
          <w:szCs w:val="30"/>
        </w:rPr>
        <w:t>Бельбек</w:t>
      </w:r>
      <w:proofErr w:type="spellEnd"/>
      <w:r w:rsidR="0015479A" w:rsidRPr="00721C8A">
        <w:rPr>
          <w:color w:val="000000"/>
          <w:sz w:val="30"/>
          <w:szCs w:val="30"/>
        </w:rPr>
        <w:t xml:space="preserve"> и высот, расположенных северо-восточнее и восточнее реки Чёрной.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 xml:space="preserve">На отдельных участках передовые части форсировали </w:t>
      </w:r>
      <w:proofErr w:type="spellStart"/>
      <w:r w:rsidRPr="00721C8A">
        <w:rPr>
          <w:color w:val="000000"/>
          <w:sz w:val="30"/>
          <w:szCs w:val="30"/>
        </w:rPr>
        <w:t>Бельбек</w:t>
      </w:r>
      <w:proofErr w:type="spellEnd"/>
      <w:r w:rsidRPr="00721C8A">
        <w:rPr>
          <w:color w:val="000000"/>
          <w:sz w:val="30"/>
          <w:szCs w:val="30"/>
        </w:rPr>
        <w:t xml:space="preserve"> и продвинулись на 1-3 километра.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>Отдельная Приморская Армия.</w:t>
      </w:r>
      <w:r w:rsidRPr="00721C8A">
        <w:rPr>
          <w:color w:val="000000"/>
          <w:sz w:val="30"/>
          <w:szCs w:val="30"/>
        </w:rPr>
        <w:t> Войска 16-го стрелкового корпуса и другие части армии вышли к полосе заграждений Севастопольского оборонительного района, где были встречены организованным огнём противника.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>Белград.</w:t>
      </w:r>
      <w:r w:rsidRPr="00721C8A">
        <w:rPr>
          <w:color w:val="000000"/>
          <w:sz w:val="30"/>
          <w:szCs w:val="30"/>
        </w:rPr>
        <w:t xml:space="preserve"> Начались двухдневные бомбардировки Белграда американской авиацией, которые вошли в историю  под названием «Кровавая Пасха», так как </w:t>
      </w:r>
      <w:proofErr w:type="spellStart"/>
      <w:r w:rsidRPr="00721C8A">
        <w:rPr>
          <w:color w:val="000000"/>
          <w:sz w:val="30"/>
          <w:szCs w:val="30"/>
        </w:rPr>
        <w:t>авианалёты</w:t>
      </w:r>
      <w:proofErr w:type="spellEnd"/>
      <w:r w:rsidRPr="00721C8A">
        <w:rPr>
          <w:color w:val="000000"/>
          <w:sz w:val="30"/>
          <w:szCs w:val="30"/>
        </w:rPr>
        <w:t xml:space="preserve"> совершались во время одного из наиболее важных православных праздников.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>Формально у американского командования были причины бомбить Белград, который представлял собой крупный транспортный центр коммуникаций и играл важную роль в промышленных поставках. Это был крупный железнодорожный узел на пути из Греции, а также крупный речной порт на важной судоходной реке Дунай. Река в частности, использовалась для транспортировки в Германию румынской нефти. Для этого использовались транспортные баржи. К тому же столица Югославии была важным сортировочным центром на пути снабжения группировки вермахта в Греции.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>Основными целями бомбардировки Белграда являлись промышленные и транспортные объекты.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>Первый налёт, в котором принимали участие около 600 четырёхмоторных бомбардировщиков Б-24 «</w:t>
      </w:r>
      <w:proofErr w:type="spellStart"/>
      <w:r w:rsidRPr="00721C8A">
        <w:rPr>
          <w:color w:val="000000"/>
          <w:sz w:val="30"/>
          <w:szCs w:val="30"/>
        </w:rPr>
        <w:t>Либерейтор</w:t>
      </w:r>
      <w:proofErr w:type="spellEnd"/>
      <w:r w:rsidRPr="00721C8A">
        <w:rPr>
          <w:color w:val="000000"/>
          <w:sz w:val="30"/>
          <w:szCs w:val="30"/>
        </w:rPr>
        <w:t>» («Освободитель») начался в 12 часов дня. В это время многие жители югославской столицы находились в храмах на праздничных богослужениях. По сообщению очевидцев, американские бомбы бессистемно падали на районы, что увеличивало масштаб разрушений при поражении наземных объектов. В планах командования авиацией союзников было уничтожение важнейших немецких военных объектов, а также крупнейших коммуникационных узлов Белграда. Однако по большей части под бомбами союзников оказались жилые кварталы, больницы, храмы, а среди погибших преобладали мирные жители.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>Только в первый день в Белграде в огне пожаров и под обломками зданий погибло 1160 мирных жителей.</w:t>
      </w:r>
    </w:p>
    <w:p w:rsidR="0015479A" w:rsidRPr="00721C8A" w:rsidRDefault="0015479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721C8A" w:rsidRDefault="00721C8A" w:rsidP="00721C8A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16 апреля 1945</w:t>
      </w:r>
      <w:r w:rsidRPr="00494B97">
        <w:rPr>
          <w:b/>
          <w:color w:val="000000"/>
          <w:sz w:val="30"/>
          <w:szCs w:val="30"/>
        </w:rPr>
        <w:t>г:</w:t>
      </w:r>
    </w:p>
    <w:p w:rsidR="0015479A" w:rsidRDefault="0015479A" w:rsidP="00B56E49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721C8A" w:rsidRDefault="00721C8A" w:rsidP="00721C8A">
      <w:pPr>
        <w:pStyle w:val="a6"/>
        <w:numPr>
          <w:ilvl w:val="0"/>
          <w:numId w:val="14"/>
        </w:numPr>
        <w:spacing w:before="0" w:beforeAutospacing="0" w:after="0" w:afterAutospacing="0"/>
        <w:ind w:left="567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>Началась Берлинская стратегическая наступательная операция войск 2-го, </w:t>
      </w:r>
      <w:hyperlink r:id="rId7" w:history="1">
        <w:r w:rsidRPr="00721C8A">
          <w:rPr>
            <w:color w:val="000000"/>
            <w:sz w:val="30"/>
            <w:szCs w:val="30"/>
          </w:rPr>
          <w:t>1-го Белорусских фронтов</w:t>
        </w:r>
      </w:hyperlink>
      <w:r w:rsidRPr="00721C8A">
        <w:rPr>
          <w:color w:val="000000"/>
          <w:sz w:val="30"/>
          <w:szCs w:val="30"/>
        </w:rPr>
        <w:t> и </w:t>
      </w:r>
      <w:hyperlink r:id="rId8" w:history="1">
        <w:r w:rsidRPr="00721C8A">
          <w:rPr>
            <w:color w:val="000000"/>
            <w:sz w:val="30"/>
            <w:szCs w:val="30"/>
          </w:rPr>
          <w:t>1-го Украинского фронта</w:t>
        </w:r>
      </w:hyperlink>
      <w:r w:rsidRPr="00721C8A">
        <w:rPr>
          <w:color w:val="000000"/>
          <w:sz w:val="30"/>
          <w:szCs w:val="30"/>
        </w:rPr>
        <w:t xml:space="preserve">, продолжавшаяся до 8 мая 1945 года. Для участия в операции привлекались также войска ПВО страны, авиация дальнего действия, силы Днепровской военной флотилии и часть сил Краснознаменного Балтийского флота. В рамках данной операции были проведены: </w:t>
      </w:r>
      <w:proofErr w:type="spellStart"/>
      <w:r w:rsidRPr="00721C8A">
        <w:rPr>
          <w:color w:val="000000"/>
          <w:sz w:val="30"/>
          <w:szCs w:val="30"/>
        </w:rPr>
        <w:t>Штеттинско-Ростокская</w:t>
      </w:r>
      <w:proofErr w:type="spellEnd"/>
      <w:r w:rsidRPr="00721C8A">
        <w:rPr>
          <w:color w:val="000000"/>
          <w:sz w:val="30"/>
          <w:szCs w:val="30"/>
        </w:rPr>
        <w:t xml:space="preserve">, </w:t>
      </w:r>
      <w:proofErr w:type="spellStart"/>
      <w:r w:rsidRPr="00721C8A">
        <w:rPr>
          <w:color w:val="000000"/>
          <w:sz w:val="30"/>
          <w:szCs w:val="30"/>
        </w:rPr>
        <w:t>Зеловско-Берлинская</w:t>
      </w:r>
      <w:proofErr w:type="spellEnd"/>
      <w:r w:rsidRPr="00721C8A">
        <w:rPr>
          <w:color w:val="000000"/>
          <w:sz w:val="30"/>
          <w:szCs w:val="30"/>
        </w:rPr>
        <w:t xml:space="preserve">, </w:t>
      </w:r>
      <w:proofErr w:type="spellStart"/>
      <w:r w:rsidRPr="00721C8A">
        <w:rPr>
          <w:color w:val="000000"/>
          <w:sz w:val="30"/>
          <w:szCs w:val="30"/>
        </w:rPr>
        <w:t>Котбус-Потсдамская</w:t>
      </w:r>
      <w:proofErr w:type="spellEnd"/>
      <w:r w:rsidRPr="00721C8A">
        <w:rPr>
          <w:color w:val="000000"/>
          <w:sz w:val="30"/>
          <w:szCs w:val="30"/>
        </w:rPr>
        <w:t xml:space="preserve">, </w:t>
      </w:r>
      <w:proofErr w:type="spellStart"/>
      <w:r w:rsidRPr="00721C8A">
        <w:rPr>
          <w:color w:val="000000"/>
          <w:sz w:val="30"/>
          <w:szCs w:val="30"/>
        </w:rPr>
        <w:t>Штремберг-Торгауская</w:t>
      </w:r>
      <w:proofErr w:type="spellEnd"/>
      <w:r w:rsidRPr="00721C8A">
        <w:rPr>
          <w:color w:val="000000"/>
          <w:sz w:val="30"/>
          <w:szCs w:val="30"/>
        </w:rPr>
        <w:t xml:space="preserve"> и </w:t>
      </w:r>
      <w:proofErr w:type="spellStart"/>
      <w:r w:rsidRPr="00721C8A">
        <w:rPr>
          <w:color w:val="000000"/>
          <w:sz w:val="30"/>
          <w:szCs w:val="30"/>
        </w:rPr>
        <w:t>Бранденбургско-Ратеновская</w:t>
      </w:r>
      <w:proofErr w:type="spellEnd"/>
      <w:r w:rsidRPr="00721C8A">
        <w:rPr>
          <w:color w:val="000000"/>
          <w:sz w:val="30"/>
          <w:szCs w:val="30"/>
        </w:rPr>
        <w:t xml:space="preserve"> фронтовые наступательные операции.</w:t>
      </w:r>
    </w:p>
    <w:p w:rsidR="00721C8A" w:rsidRPr="00721C8A" w:rsidRDefault="00721C8A" w:rsidP="00721C8A">
      <w:pPr>
        <w:pStyle w:val="a6"/>
        <w:spacing w:before="0" w:beforeAutospacing="0" w:after="0" w:afterAutospacing="0"/>
        <w:ind w:left="567"/>
        <w:jc w:val="both"/>
        <w:rPr>
          <w:color w:val="000000"/>
          <w:sz w:val="30"/>
          <w:szCs w:val="30"/>
        </w:rPr>
      </w:pPr>
    </w:p>
    <w:p w:rsidR="00721C8A" w:rsidRPr="00721C8A" w:rsidRDefault="00721C8A" w:rsidP="00721C8A">
      <w:pPr>
        <w:pStyle w:val="a6"/>
        <w:numPr>
          <w:ilvl w:val="0"/>
          <w:numId w:val="14"/>
        </w:numPr>
        <w:spacing w:before="0" w:beforeAutospacing="0" w:after="0" w:afterAutospacing="0"/>
        <w:ind w:left="567" w:hanging="283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>1-й Белорусский фронт.</w:t>
      </w:r>
      <w:r w:rsidRPr="00721C8A">
        <w:rPr>
          <w:color w:val="000000"/>
          <w:sz w:val="30"/>
          <w:szCs w:val="30"/>
        </w:rPr>
        <w:t> Наступление ударной группировки фронта началось за два часа до рассвета в 5 часов по московскому времени мощной артиллерийской подготовкой. За три минуты до окончания артиллерийской подготовки по специальному сигналу (вертикальный луч прожектора) в полосах 3-й и 5-й Ударных, 8-й Гвардейской и 69-й армий были включены 143 зенитных прожектора, при свете которых пехота с танками непосредственной поддержки перешли в атаку.</w:t>
      </w:r>
    </w:p>
    <w:p w:rsidR="00721C8A" w:rsidRPr="00721C8A" w:rsidRDefault="00841AC6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hyperlink r:id="rId9" w:history="1">
        <w:r w:rsidR="00721C8A" w:rsidRPr="00721C8A">
          <w:rPr>
            <w:color w:val="000000"/>
            <w:sz w:val="30"/>
            <w:szCs w:val="30"/>
          </w:rPr>
          <w:t>5-я Ударная армия</w:t>
        </w:r>
      </w:hyperlink>
      <w:r w:rsidR="00721C8A" w:rsidRPr="00721C8A">
        <w:rPr>
          <w:color w:val="000000"/>
          <w:sz w:val="30"/>
          <w:szCs w:val="30"/>
        </w:rPr>
        <w:t xml:space="preserve"> вышла на линию в 3 километрах западнее железной дороги </w:t>
      </w:r>
      <w:proofErr w:type="spellStart"/>
      <w:r w:rsidR="00721C8A" w:rsidRPr="00721C8A">
        <w:rPr>
          <w:color w:val="000000"/>
          <w:sz w:val="30"/>
          <w:szCs w:val="30"/>
        </w:rPr>
        <w:t>Лечин</w:t>
      </w:r>
      <w:proofErr w:type="spellEnd"/>
      <w:r w:rsidR="00721C8A" w:rsidRPr="00721C8A">
        <w:rPr>
          <w:color w:val="000000"/>
          <w:sz w:val="30"/>
          <w:szCs w:val="30"/>
        </w:rPr>
        <w:t xml:space="preserve"> — </w:t>
      </w:r>
      <w:proofErr w:type="spellStart"/>
      <w:r w:rsidR="00721C8A" w:rsidRPr="00721C8A">
        <w:rPr>
          <w:color w:val="000000"/>
          <w:sz w:val="30"/>
          <w:szCs w:val="30"/>
        </w:rPr>
        <w:t>Зеелов</w:t>
      </w:r>
      <w:proofErr w:type="spellEnd"/>
      <w:r w:rsidR="00721C8A" w:rsidRPr="00721C8A">
        <w:rPr>
          <w:color w:val="000000"/>
          <w:sz w:val="30"/>
          <w:szCs w:val="30"/>
        </w:rPr>
        <w:t>. Во второй половине дня в полосе армии была введена в бой </w:t>
      </w:r>
      <w:hyperlink r:id="rId10" w:history="1">
        <w:r w:rsidR="00721C8A" w:rsidRPr="00721C8A">
          <w:rPr>
            <w:color w:val="000000"/>
            <w:sz w:val="30"/>
            <w:szCs w:val="30"/>
          </w:rPr>
          <w:t>2-я Гвардейская танковая армия</w:t>
        </w:r>
      </w:hyperlink>
      <w:r w:rsidR="00721C8A" w:rsidRPr="00721C8A">
        <w:rPr>
          <w:color w:val="000000"/>
          <w:sz w:val="30"/>
          <w:szCs w:val="30"/>
        </w:rPr>
        <w:t xml:space="preserve">, которая продолжила наступление в течение ночи и частью сил вышла к реке </w:t>
      </w:r>
      <w:proofErr w:type="spellStart"/>
      <w:r w:rsidR="00721C8A" w:rsidRPr="00721C8A">
        <w:rPr>
          <w:color w:val="000000"/>
          <w:sz w:val="30"/>
          <w:szCs w:val="30"/>
        </w:rPr>
        <w:t>Фриландерштром</w:t>
      </w:r>
      <w:proofErr w:type="spellEnd"/>
      <w:r w:rsidR="00721C8A" w:rsidRPr="00721C8A">
        <w:rPr>
          <w:color w:val="000000"/>
          <w:sz w:val="30"/>
          <w:szCs w:val="30"/>
        </w:rPr>
        <w:t>.</w:t>
      </w:r>
    </w:p>
    <w:p w:rsidR="00721C8A" w:rsidRPr="00721C8A" w:rsidRDefault="00841AC6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hyperlink r:id="rId11" w:history="1">
        <w:r w:rsidR="00721C8A" w:rsidRPr="00721C8A">
          <w:rPr>
            <w:color w:val="000000"/>
            <w:sz w:val="30"/>
            <w:szCs w:val="30"/>
          </w:rPr>
          <w:t>8-я Гвардейская армия</w:t>
        </w:r>
      </w:hyperlink>
      <w:r w:rsidR="00721C8A" w:rsidRPr="00721C8A">
        <w:rPr>
          <w:color w:val="000000"/>
          <w:sz w:val="30"/>
          <w:szCs w:val="30"/>
        </w:rPr>
        <w:t xml:space="preserve"> к середине дня вышла на рубеж канала </w:t>
      </w:r>
      <w:proofErr w:type="spellStart"/>
      <w:r w:rsidR="00721C8A" w:rsidRPr="00721C8A">
        <w:rPr>
          <w:color w:val="000000"/>
          <w:sz w:val="30"/>
          <w:szCs w:val="30"/>
        </w:rPr>
        <w:t>Гаупт</w:t>
      </w:r>
      <w:proofErr w:type="spellEnd"/>
      <w:r w:rsidR="00721C8A" w:rsidRPr="00721C8A">
        <w:rPr>
          <w:color w:val="000000"/>
          <w:sz w:val="30"/>
          <w:szCs w:val="30"/>
        </w:rPr>
        <w:t xml:space="preserve"> Грабен, где встретила ожесточенное огневое сопротивление противника. К 18 часам сюда была подтянута артиллерия, и части армии преодолели рубеж </w:t>
      </w:r>
      <w:proofErr w:type="spellStart"/>
      <w:r w:rsidR="00721C8A" w:rsidRPr="00721C8A">
        <w:rPr>
          <w:color w:val="000000"/>
          <w:sz w:val="30"/>
          <w:szCs w:val="30"/>
        </w:rPr>
        <w:t>Гаупт</w:t>
      </w:r>
      <w:proofErr w:type="spellEnd"/>
      <w:r w:rsidR="00721C8A" w:rsidRPr="00721C8A">
        <w:rPr>
          <w:color w:val="000000"/>
          <w:sz w:val="30"/>
          <w:szCs w:val="30"/>
        </w:rPr>
        <w:t xml:space="preserve"> Грабена. К вечеру гвардейцы вышли к подножию </w:t>
      </w:r>
      <w:proofErr w:type="spellStart"/>
      <w:r w:rsidR="00721C8A" w:rsidRPr="00721C8A">
        <w:rPr>
          <w:color w:val="000000"/>
          <w:sz w:val="30"/>
          <w:szCs w:val="30"/>
        </w:rPr>
        <w:t>Зееловских</w:t>
      </w:r>
      <w:proofErr w:type="spellEnd"/>
      <w:r w:rsidR="00721C8A" w:rsidRPr="00721C8A">
        <w:rPr>
          <w:color w:val="000000"/>
          <w:sz w:val="30"/>
          <w:szCs w:val="30"/>
        </w:rPr>
        <w:t xml:space="preserve"> высот. В полосе 8-й Гвардейской армии во второй половине дня введена в бой </w:t>
      </w:r>
      <w:hyperlink r:id="rId12" w:history="1">
        <w:r w:rsidR="00721C8A" w:rsidRPr="00721C8A">
          <w:rPr>
            <w:color w:val="000000"/>
            <w:sz w:val="30"/>
            <w:szCs w:val="30"/>
          </w:rPr>
          <w:t>1-я Гвардейская танковая армия</w:t>
        </w:r>
      </w:hyperlink>
      <w:r w:rsidR="00721C8A" w:rsidRPr="00721C8A">
        <w:rPr>
          <w:color w:val="000000"/>
          <w:sz w:val="30"/>
          <w:szCs w:val="30"/>
        </w:rPr>
        <w:t xml:space="preserve">. Передовые части армии к вечеру подошли к рубежу </w:t>
      </w:r>
      <w:proofErr w:type="spellStart"/>
      <w:r w:rsidR="00721C8A" w:rsidRPr="00721C8A">
        <w:rPr>
          <w:color w:val="000000"/>
          <w:sz w:val="30"/>
          <w:szCs w:val="30"/>
        </w:rPr>
        <w:t>Зееловских</w:t>
      </w:r>
      <w:proofErr w:type="spellEnd"/>
      <w:r w:rsidR="00721C8A" w:rsidRPr="00721C8A">
        <w:rPr>
          <w:color w:val="000000"/>
          <w:sz w:val="30"/>
          <w:szCs w:val="30"/>
        </w:rPr>
        <w:t xml:space="preserve"> высот.</w:t>
      </w:r>
    </w:p>
    <w:p w:rsidR="00721C8A" w:rsidRP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proofErr w:type="gramStart"/>
      <w:r w:rsidRPr="00721C8A">
        <w:rPr>
          <w:color w:val="000000"/>
          <w:sz w:val="30"/>
          <w:szCs w:val="30"/>
        </w:rPr>
        <w:t xml:space="preserve">На правом фланге фронта 1-я польская армия форсировала Одер (Одра) и </w:t>
      </w:r>
      <w:proofErr w:type="spellStart"/>
      <w:r w:rsidRPr="00721C8A">
        <w:rPr>
          <w:color w:val="000000"/>
          <w:sz w:val="30"/>
          <w:szCs w:val="30"/>
        </w:rPr>
        <w:t>Альте-Одер</w:t>
      </w:r>
      <w:proofErr w:type="spellEnd"/>
      <w:r w:rsidRPr="00721C8A">
        <w:rPr>
          <w:color w:val="000000"/>
          <w:sz w:val="30"/>
          <w:szCs w:val="30"/>
        </w:rPr>
        <w:t xml:space="preserve"> и захватила крупный плацдарм. </w:t>
      </w:r>
      <w:hyperlink r:id="rId13" w:history="1">
        <w:r w:rsidRPr="00721C8A">
          <w:rPr>
            <w:color w:val="000000"/>
            <w:sz w:val="30"/>
            <w:szCs w:val="30"/>
          </w:rPr>
          <w:t>61-я армия</w:t>
        </w:r>
      </w:hyperlink>
      <w:r w:rsidRPr="00721C8A">
        <w:rPr>
          <w:color w:val="000000"/>
          <w:sz w:val="30"/>
          <w:szCs w:val="30"/>
        </w:rPr>
        <w:t> в первый день наступления проводила разведку боем. </w:t>
      </w:r>
      <w:hyperlink r:id="rId14" w:history="1">
        <w:r w:rsidRPr="00721C8A">
          <w:rPr>
            <w:color w:val="000000"/>
            <w:sz w:val="30"/>
            <w:szCs w:val="30"/>
          </w:rPr>
          <w:t>47-я армия</w:t>
        </w:r>
      </w:hyperlink>
      <w:r w:rsidRPr="00721C8A">
        <w:rPr>
          <w:color w:val="000000"/>
          <w:sz w:val="30"/>
          <w:szCs w:val="30"/>
        </w:rPr>
        <w:t> прорвала первую позицию главной полосы обороны противника и вышла ко второй позиции. </w:t>
      </w:r>
      <w:hyperlink r:id="rId15" w:history="1">
        <w:r w:rsidRPr="00721C8A">
          <w:rPr>
            <w:color w:val="000000"/>
            <w:sz w:val="30"/>
            <w:szCs w:val="30"/>
          </w:rPr>
          <w:t>3-я Ударная армия</w:t>
        </w:r>
      </w:hyperlink>
      <w:r w:rsidRPr="00721C8A">
        <w:rPr>
          <w:color w:val="000000"/>
          <w:sz w:val="30"/>
          <w:szCs w:val="30"/>
        </w:rPr>
        <w:t xml:space="preserve"> форсировала канал </w:t>
      </w:r>
      <w:proofErr w:type="spellStart"/>
      <w:r w:rsidRPr="00721C8A">
        <w:rPr>
          <w:color w:val="000000"/>
          <w:sz w:val="30"/>
          <w:szCs w:val="30"/>
        </w:rPr>
        <w:t>Позедин</w:t>
      </w:r>
      <w:proofErr w:type="spellEnd"/>
      <w:r w:rsidRPr="00721C8A">
        <w:rPr>
          <w:color w:val="000000"/>
          <w:sz w:val="30"/>
          <w:szCs w:val="30"/>
        </w:rPr>
        <w:t xml:space="preserve"> Грабен и продвинулась вперёд на 8 километров.</w:t>
      </w:r>
      <w:proofErr w:type="gramEnd"/>
    </w:p>
    <w:p w:rsid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b/>
          <w:bCs/>
          <w:sz w:val="30"/>
          <w:szCs w:val="30"/>
        </w:rPr>
      </w:pPr>
    </w:p>
    <w:p w:rsidR="00721C8A" w:rsidRPr="00721C8A" w:rsidRDefault="00721C8A" w:rsidP="00721C8A">
      <w:pPr>
        <w:pStyle w:val="a6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>1-й Украинский фронт.</w:t>
      </w:r>
      <w:r w:rsidRPr="00721C8A">
        <w:rPr>
          <w:color w:val="000000"/>
          <w:sz w:val="30"/>
          <w:szCs w:val="30"/>
        </w:rPr>
        <w:t xml:space="preserve"> В 6 часов 15 минут началась мощная артиллерийская подготовка. Под прикрытием дымовой завесы, мощного артиллерийского огня и при поддержке авиации советские пехотинцы и артиллеристы форсировали </w:t>
      </w:r>
      <w:proofErr w:type="spellStart"/>
      <w:r w:rsidRPr="00721C8A">
        <w:rPr>
          <w:color w:val="000000"/>
          <w:sz w:val="30"/>
          <w:szCs w:val="30"/>
        </w:rPr>
        <w:t>Нейсе</w:t>
      </w:r>
      <w:proofErr w:type="spellEnd"/>
      <w:r w:rsidRPr="00721C8A">
        <w:rPr>
          <w:color w:val="000000"/>
          <w:sz w:val="30"/>
          <w:szCs w:val="30"/>
        </w:rPr>
        <w:t xml:space="preserve"> (</w:t>
      </w:r>
      <w:proofErr w:type="spellStart"/>
      <w:r w:rsidRPr="00721C8A">
        <w:rPr>
          <w:color w:val="000000"/>
          <w:sz w:val="30"/>
          <w:szCs w:val="30"/>
        </w:rPr>
        <w:t>Ныса-Лужицка</w:t>
      </w:r>
      <w:proofErr w:type="spellEnd"/>
      <w:r w:rsidRPr="00721C8A">
        <w:rPr>
          <w:color w:val="000000"/>
          <w:sz w:val="30"/>
          <w:szCs w:val="30"/>
        </w:rPr>
        <w:t xml:space="preserve">) и овладели рядом опорных пунктов. Одновременно инженерно-сапёрные и понтонно-мостовые части приступили к и строительству мостов через реку </w:t>
      </w:r>
      <w:proofErr w:type="spellStart"/>
      <w:r w:rsidRPr="00721C8A">
        <w:rPr>
          <w:color w:val="000000"/>
          <w:sz w:val="30"/>
          <w:szCs w:val="30"/>
        </w:rPr>
        <w:t>Нейсе</w:t>
      </w:r>
      <w:proofErr w:type="spellEnd"/>
      <w:r w:rsidRPr="00721C8A">
        <w:rPr>
          <w:color w:val="000000"/>
          <w:sz w:val="30"/>
          <w:szCs w:val="30"/>
        </w:rPr>
        <w:t xml:space="preserve"> (</w:t>
      </w:r>
      <w:proofErr w:type="spellStart"/>
      <w:r w:rsidRPr="00721C8A">
        <w:rPr>
          <w:color w:val="000000"/>
          <w:sz w:val="30"/>
          <w:szCs w:val="30"/>
        </w:rPr>
        <w:t>Ныса-Лужицка</w:t>
      </w:r>
      <w:proofErr w:type="spellEnd"/>
      <w:r w:rsidRPr="00721C8A">
        <w:rPr>
          <w:color w:val="000000"/>
          <w:sz w:val="30"/>
          <w:szCs w:val="30"/>
        </w:rPr>
        <w:t xml:space="preserve">). В 9 часов утра началась переправа вторых эшелонов </w:t>
      </w:r>
      <w:r w:rsidRPr="00721C8A">
        <w:rPr>
          <w:color w:val="000000"/>
          <w:sz w:val="30"/>
          <w:szCs w:val="30"/>
        </w:rPr>
        <w:lastRenderedPageBreak/>
        <w:t>стрелковых войск и артиллерии. К полудню через реку было построено несколько мостов грузоподъёмностью по 60 тонн, что дало возможность ввести в бой передовые отряды танковых армий и переправить тяжёлую артиллерию. К исходу дня ударная группировка </w:t>
      </w:r>
      <w:hyperlink r:id="rId16" w:history="1">
        <w:r w:rsidRPr="00721C8A">
          <w:rPr>
            <w:color w:val="000000"/>
            <w:sz w:val="30"/>
            <w:szCs w:val="30"/>
          </w:rPr>
          <w:t> фронта</w:t>
        </w:r>
      </w:hyperlink>
      <w:r w:rsidRPr="00721C8A">
        <w:rPr>
          <w:color w:val="000000"/>
          <w:sz w:val="30"/>
          <w:szCs w:val="30"/>
        </w:rPr>
        <w:t xml:space="preserve"> подошла ко второй полосе обороны противника, проходившей по рубежу восточнее </w:t>
      </w:r>
      <w:proofErr w:type="spellStart"/>
      <w:r w:rsidRPr="00721C8A">
        <w:rPr>
          <w:color w:val="000000"/>
          <w:sz w:val="30"/>
          <w:szCs w:val="30"/>
        </w:rPr>
        <w:t>Коттбус</w:t>
      </w:r>
      <w:proofErr w:type="spellEnd"/>
      <w:r w:rsidRPr="00721C8A">
        <w:rPr>
          <w:color w:val="000000"/>
          <w:sz w:val="30"/>
          <w:szCs w:val="30"/>
        </w:rPr>
        <w:t xml:space="preserve"> — </w:t>
      </w:r>
      <w:proofErr w:type="spellStart"/>
      <w:r w:rsidRPr="00721C8A">
        <w:rPr>
          <w:color w:val="000000"/>
          <w:sz w:val="30"/>
          <w:szCs w:val="30"/>
        </w:rPr>
        <w:t>Вайсвассер</w:t>
      </w:r>
      <w:proofErr w:type="spellEnd"/>
      <w:r w:rsidRPr="00721C8A">
        <w:rPr>
          <w:color w:val="000000"/>
          <w:sz w:val="30"/>
          <w:szCs w:val="30"/>
        </w:rPr>
        <w:t xml:space="preserve"> — </w:t>
      </w:r>
      <w:proofErr w:type="spellStart"/>
      <w:r w:rsidRPr="00721C8A">
        <w:rPr>
          <w:color w:val="000000"/>
          <w:sz w:val="30"/>
          <w:szCs w:val="30"/>
        </w:rPr>
        <w:t>Ниски</w:t>
      </w:r>
      <w:proofErr w:type="spellEnd"/>
      <w:r w:rsidRPr="00721C8A">
        <w:rPr>
          <w:color w:val="000000"/>
          <w:sz w:val="30"/>
          <w:szCs w:val="30"/>
        </w:rPr>
        <w:t>.</w:t>
      </w:r>
    </w:p>
    <w:p w:rsid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b/>
          <w:bCs/>
          <w:sz w:val="30"/>
          <w:szCs w:val="30"/>
        </w:rPr>
      </w:pPr>
    </w:p>
    <w:p w:rsidR="00721C8A" w:rsidRDefault="00721C8A" w:rsidP="00721C8A">
      <w:pPr>
        <w:pStyle w:val="a6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 xml:space="preserve">4-й Украинский фронт. </w:t>
      </w:r>
      <w:proofErr w:type="spellStart"/>
      <w:r w:rsidRPr="00721C8A">
        <w:rPr>
          <w:b/>
          <w:bCs/>
          <w:sz w:val="30"/>
          <w:szCs w:val="30"/>
        </w:rPr>
        <w:t>Моравско-Остравская</w:t>
      </w:r>
      <w:proofErr w:type="spellEnd"/>
      <w:r w:rsidRPr="00721C8A">
        <w:rPr>
          <w:b/>
          <w:bCs/>
          <w:sz w:val="30"/>
          <w:szCs w:val="30"/>
        </w:rPr>
        <w:t xml:space="preserve"> операция. </w:t>
      </w:r>
      <w:r w:rsidRPr="00721C8A">
        <w:rPr>
          <w:color w:val="000000"/>
          <w:sz w:val="30"/>
          <w:szCs w:val="30"/>
        </w:rPr>
        <w:t xml:space="preserve">Войска фронта силами 60-й и 38-й армий, а также частью сил 1-й Гвардейской армии, вели наступление в направлениях </w:t>
      </w:r>
      <w:proofErr w:type="spellStart"/>
      <w:r w:rsidRPr="00721C8A">
        <w:rPr>
          <w:color w:val="000000"/>
          <w:sz w:val="30"/>
          <w:szCs w:val="30"/>
        </w:rPr>
        <w:t>Троппау</w:t>
      </w:r>
      <w:proofErr w:type="spellEnd"/>
      <w:r w:rsidRPr="00721C8A">
        <w:rPr>
          <w:color w:val="000000"/>
          <w:sz w:val="30"/>
          <w:szCs w:val="30"/>
        </w:rPr>
        <w:t xml:space="preserve"> (</w:t>
      </w:r>
      <w:proofErr w:type="spellStart"/>
      <w:r w:rsidRPr="00721C8A">
        <w:rPr>
          <w:color w:val="000000"/>
          <w:sz w:val="30"/>
          <w:szCs w:val="30"/>
        </w:rPr>
        <w:t>Тропава</w:t>
      </w:r>
      <w:proofErr w:type="spellEnd"/>
      <w:r w:rsidRPr="00721C8A">
        <w:rPr>
          <w:color w:val="000000"/>
          <w:sz w:val="30"/>
          <w:szCs w:val="30"/>
        </w:rPr>
        <w:t xml:space="preserve">), </w:t>
      </w:r>
      <w:proofErr w:type="spellStart"/>
      <w:r w:rsidRPr="00721C8A">
        <w:rPr>
          <w:color w:val="000000"/>
          <w:sz w:val="30"/>
          <w:szCs w:val="30"/>
        </w:rPr>
        <w:t>Надражи-Бугумин</w:t>
      </w:r>
      <w:proofErr w:type="spellEnd"/>
      <w:r w:rsidRPr="00721C8A">
        <w:rPr>
          <w:color w:val="000000"/>
          <w:sz w:val="30"/>
          <w:szCs w:val="30"/>
        </w:rPr>
        <w:t>. Преодолевая упорное сопротивление противника, наступающие части на отдельных участках продвинулись от 2-х до 5-ти километров и захватили в плен 436 немецких солдат и офицеров.</w:t>
      </w:r>
    </w:p>
    <w:p w:rsidR="00721C8A" w:rsidRPr="00721C8A" w:rsidRDefault="00721C8A" w:rsidP="00721C8A">
      <w:pPr>
        <w:pStyle w:val="a6"/>
        <w:spacing w:before="0" w:beforeAutospacing="0" w:after="0" w:afterAutospacing="0"/>
        <w:ind w:left="1222"/>
        <w:jc w:val="both"/>
        <w:rPr>
          <w:color w:val="000000"/>
          <w:sz w:val="30"/>
          <w:szCs w:val="30"/>
        </w:rPr>
      </w:pPr>
    </w:p>
    <w:p w:rsidR="00721C8A" w:rsidRPr="00721C8A" w:rsidRDefault="00721C8A" w:rsidP="00721C8A">
      <w:pPr>
        <w:pStyle w:val="a6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 xml:space="preserve">2-й Украинский фронт. </w:t>
      </w:r>
      <w:proofErr w:type="spellStart"/>
      <w:r w:rsidRPr="00721C8A">
        <w:rPr>
          <w:b/>
          <w:bCs/>
          <w:sz w:val="30"/>
          <w:szCs w:val="30"/>
        </w:rPr>
        <w:t>Братиславско-Брновская</w:t>
      </w:r>
      <w:proofErr w:type="spellEnd"/>
      <w:r w:rsidRPr="00721C8A">
        <w:rPr>
          <w:b/>
          <w:bCs/>
          <w:sz w:val="30"/>
          <w:szCs w:val="30"/>
        </w:rPr>
        <w:t xml:space="preserve"> операция. </w:t>
      </w:r>
      <w:r w:rsidRPr="00721C8A">
        <w:rPr>
          <w:color w:val="000000"/>
          <w:sz w:val="30"/>
          <w:szCs w:val="30"/>
        </w:rPr>
        <w:t xml:space="preserve">Войска фронта продолжали вести наступление. Правофланговая 40-я армия, встречая сильное огневое сопротивление противника, к исходу дня добилась незначительного продвижения. Действовавшие в центре фронта, 53-я армия, 1-я Гвардейская конно-механизированная группа и 7-й </w:t>
      </w:r>
      <w:proofErr w:type="spellStart"/>
      <w:r w:rsidRPr="00721C8A">
        <w:rPr>
          <w:color w:val="000000"/>
          <w:sz w:val="30"/>
          <w:szCs w:val="30"/>
        </w:rPr>
        <w:t>мехкорпус</w:t>
      </w:r>
      <w:proofErr w:type="spellEnd"/>
      <w:r w:rsidRPr="00721C8A">
        <w:rPr>
          <w:color w:val="000000"/>
          <w:sz w:val="30"/>
          <w:szCs w:val="30"/>
        </w:rPr>
        <w:t xml:space="preserve"> вели напряжённые бои с недавно переброшенными в полосу фронта частями 8-й танковой и 711-й пехотной дивизий. Ломая упорное сопротивление врага, к исходу дня советские войска продвинулись до 15-ти километров. Левофланговые 7-я </w:t>
      </w:r>
      <w:proofErr w:type="gramStart"/>
      <w:r w:rsidRPr="00721C8A">
        <w:rPr>
          <w:color w:val="000000"/>
          <w:sz w:val="30"/>
          <w:szCs w:val="30"/>
        </w:rPr>
        <w:t>Гвардейская</w:t>
      </w:r>
      <w:proofErr w:type="gramEnd"/>
      <w:r w:rsidRPr="00721C8A">
        <w:rPr>
          <w:color w:val="000000"/>
          <w:sz w:val="30"/>
          <w:szCs w:val="30"/>
        </w:rPr>
        <w:t xml:space="preserve"> и 46-я армии в ходе упорных боёв на отдельных направлениях продвинулись до 6-ти километров.</w:t>
      </w:r>
    </w:p>
    <w:p w:rsid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b/>
          <w:bCs/>
          <w:sz w:val="30"/>
          <w:szCs w:val="30"/>
        </w:rPr>
      </w:pPr>
    </w:p>
    <w:p w:rsidR="00721C8A" w:rsidRPr="00721C8A" w:rsidRDefault="00721C8A" w:rsidP="00721C8A">
      <w:pPr>
        <w:pStyle w:val="a6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color w:val="000000"/>
          <w:sz w:val="30"/>
          <w:szCs w:val="30"/>
        </w:rPr>
      </w:pPr>
      <w:r w:rsidRPr="00721C8A">
        <w:rPr>
          <w:b/>
          <w:bCs/>
          <w:sz w:val="30"/>
          <w:szCs w:val="30"/>
        </w:rPr>
        <w:t xml:space="preserve">3-й Украинский фронт. </w:t>
      </w:r>
      <w:proofErr w:type="spellStart"/>
      <w:r w:rsidRPr="00721C8A">
        <w:rPr>
          <w:b/>
          <w:bCs/>
          <w:sz w:val="30"/>
          <w:szCs w:val="30"/>
        </w:rPr>
        <w:t>Грацко-Амштеттинская</w:t>
      </w:r>
      <w:proofErr w:type="spellEnd"/>
      <w:r w:rsidRPr="00721C8A">
        <w:rPr>
          <w:b/>
          <w:bCs/>
          <w:sz w:val="30"/>
          <w:szCs w:val="30"/>
        </w:rPr>
        <w:t xml:space="preserve"> операция. </w:t>
      </w:r>
      <w:r w:rsidRPr="00721C8A">
        <w:rPr>
          <w:color w:val="000000"/>
          <w:sz w:val="30"/>
          <w:szCs w:val="30"/>
        </w:rPr>
        <w:t>Войска фронта силами 9-й Гвардейской и 26-й армий продолжали вести наступление, выдвигаясь на западные рубежи.</w:t>
      </w:r>
    </w:p>
    <w:p w:rsidR="00721C8A" w:rsidRPr="00721C8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>В течение дня, преодолевая упорное сопротивление противника, и, отразив ряд контратак вражеской пехоты, поддержанных небольшими группами танков и штурмовых орудий, наступающие части на отдельных участках продвинулись от 3-х до 7-ми километров и овладели 110-ю населёнными пунктами.</w:t>
      </w:r>
    </w:p>
    <w:p w:rsidR="00B56E49" w:rsidRPr="00DF206A" w:rsidRDefault="00721C8A" w:rsidP="00721C8A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721C8A">
        <w:rPr>
          <w:color w:val="000000"/>
          <w:sz w:val="30"/>
          <w:szCs w:val="30"/>
        </w:rPr>
        <w:t xml:space="preserve">Соединения 27-й армии ночной атакой полностью овладели городом </w:t>
      </w:r>
      <w:proofErr w:type="spellStart"/>
      <w:r w:rsidRPr="00721C8A">
        <w:rPr>
          <w:color w:val="000000"/>
          <w:sz w:val="30"/>
          <w:szCs w:val="30"/>
        </w:rPr>
        <w:t>Фюрстенфельд</w:t>
      </w:r>
      <w:proofErr w:type="spellEnd"/>
      <w:r w:rsidRPr="00721C8A">
        <w:rPr>
          <w:color w:val="000000"/>
          <w:sz w:val="30"/>
          <w:szCs w:val="30"/>
        </w:rPr>
        <w:t>.</w:t>
      </w:r>
    </w:p>
    <w:p w:rsidR="00DF206A" w:rsidRDefault="00DF206A" w:rsidP="00DF206A">
      <w:pPr>
        <w:pStyle w:val="a6"/>
        <w:numPr>
          <w:ilvl w:val="0"/>
          <w:numId w:val="12"/>
        </w:numPr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Мы помним!</w:t>
      </w:r>
    </w:p>
    <w:p w:rsidR="00C23CFD" w:rsidRDefault="00C23CFD" w:rsidP="00C23CFD">
      <w:pPr>
        <w:pStyle w:val="a6"/>
        <w:ind w:left="1429"/>
        <w:contextualSpacing/>
        <w:jc w:val="right"/>
        <w:rPr>
          <w:rFonts w:ascii="Century Gothic" w:hAnsi="Century Gothic"/>
          <w:b/>
          <w:color w:val="FF0000"/>
          <w:sz w:val="40"/>
        </w:rPr>
      </w:pPr>
    </w:p>
    <w:p w:rsidR="00CE0D53" w:rsidRPr="00721C8A" w:rsidRDefault="00DF206A" w:rsidP="00C222FD">
      <w:pPr>
        <w:pStyle w:val="a6"/>
        <w:numPr>
          <w:ilvl w:val="0"/>
          <w:numId w:val="12"/>
        </w:numPr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 xml:space="preserve">Мы гордимся!   </w:t>
      </w:r>
      <w:r w:rsidRPr="00721C8A">
        <w:rPr>
          <w:rFonts w:ascii="Century Gothic" w:hAnsi="Century Gothic"/>
          <w:b/>
          <w:color w:val="FF0000"/>
          <w:sz w:val="40"/>
        </w:rPr>
        <w:t xml:space="preserve">                                                     </w:t>
      </w:r>
      <w:r w:rsidR="004124A5" w:rsidRPr="00721C8A">
        <w:rPr>
          <w:rFonts w:ascii="Century Gothic" w:hAnsi="Century Gothic"/>
          <w:b/>
          <w:color w:val="FF0000"/>
          <w:sz w:val="40"/>
        </w:rPr>
        <w:t xml:space="preserve">                                                      </w:t>
      </w:r>
      <w:r w:rsidR="004E6E4B" w:rsidRPr="00721C8A">
        <w:rPr>
          <w:rFonts w:ascii="Century Gothic" w:hAnsi="Century Gothic"/>
          <w:b/>
          <w:color w:val="FF0000"/>
          <w:sz w:val="40"/>
        </w:rPr>
        <w:t xml:space="preserve">  </w:t>
      </w:r>
    </w:p>
    <w:sectPr w:rsidR="00CE0D53" w:rsidRPr="00721C8A" w:rsidSect="0046165E">
      <w:pgSz w:w="11906" w:h="16838"/>
      <w:pgMar w:top="851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1E140CB"/>
    <w:multiLevelType w:val="hybridMultilevel"/>
    <w:tmpl w:val="E47CE3BE"/>
    <w:lvl w:ilvl="0" w:tplc="8DB4C6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5ACB"/>
    <w:multiLevelType w:val="hybridMultilevel"/>
    <w:tmpl w:val="3D486794"/>
    <w:lvl w:ilvl="0" w:tplc="BBE4A190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F9A49EC"/>
    <w:multiLevelType w:val="hybridMultilevel"/>
    <w:tmpl w:val="9536B1AC"/>
    <w:lvl w:ilvl="0" w:tplc="BBE4A190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6973238"/>
    <w:multiLevelType w:val="hybridMultilevel"/>
    <w:tmpl w:val="93D82F2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810D5E"/>
    <w:multiLevelType w:val="hybridMultilevel"/>
    <w:tmpl w:val="FC944A76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65660"/>
    <w:multiLevelType w:val="hybridMultilevel"/>
    <w:tmpl w:val="06506B80"/>
    <w:lvl w:ilvl="0" w:tplc="776CE9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B40BD"/>
    <w:multiLevelType w:val="hybridMultilevel"/>
    <w:tmpl w:val="9BD491CC"/>
    <w:lvl w:ilvl="0" w:tplc="D7BE26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D1B33"/>
    <w:multiLevelType w:val="hybridMultilevel"/>
    <w:tmpl w:val="446C52CE"/>
    <w:lvl w:ilvl="0" w:tplc="51FA54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598"/>
    <w:multiLevelType w:val="hybridMultilevel"/>
    <w:tmpl w:val="B2CAA7BA"/>
    <w:lvl w:ilvl="0" w:tplc="0AB878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4934"/>
    <w:multiLevelType w:val="hybridMultilevel"/>
    <w:tmpl w:val="819A5080"/>
    <w:lvl w:ilvl="0" w:tplc="731A4C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46203"/>
    <w:multiLevelType w:val="hybridMultilevel"/>
    <w:tmpl w:val="69567FDE"/>
    <w:lvl w:ilvl="0" w:tplc="BBE4A19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5D59C9"/>
    <w:multiLevelType w:val="hybridMultilevel"/>
    <w:tmpl w:val="719E50CE"/>
    <w:lvl w:ilvl="0" w:tplc="D0E201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3097A"/>
    <w:multiLevelType w:val="hybridMultilevel"/>
    <w:tmpl w:val="EDE4E67C"/>
    <w:lvl w:ilvl="0" w:tplc="F8C65D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92186"/>
    <w:multiLevelType w:val="hybridMultilevel"/>
    <w:tmpl w:val="330A8D5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EF1301C"/>
    <w:multiLevelType w:val="hybridMultilevel"/>
    <w:tmpl w:val="B6EAC0E8"/>
    <w:lvl w:ilvl="0" w:tplc="5C523D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7B"/>
    <w:rsid w:val="00046DCC"/>
    <w:rsid w:val="00065B8E"/>
    <w:rsid w:val="0008355A"/>
    <w:rsid w:val="000A55C0"/>
    <w:rsid w:val="000C6887"/>
    <w:rsid w:val="00114EDF"/>
    <w:rsid w:val="00143FDD"/>
    <w:rsid w:val="0014453F"/>
    <w:rsid w:val="001509EB"/>
    <w:rsid w:val="0015479A"/>
    <w:rsid w:val="001902BD"/>
    <w:rsid w:val="00196D08"/>
    <w:rsid w:val="001B0E0D"/>
    <w:rsid w:val="001B598F"/>
    <w:rsid w:val="001C2AA7"/>
    <w:rsid w:val="001C56AC"/>
    <w:rsid w:val="001D1F25"/>
    <w:rsid w:val="0020601D"/>
    <w:rsid w:val="00235E44"/>
    <w:rsid w:val="00266B81"/>
    <w:rsid w:val="00270C2B"/>
    <w:rsid w:val="00281A7B"/>
    <w:rsid w:val="00286A58"/>
    <w:rsid w:val="002A568B"/>
    <w:rsid w:val="002B117D"/>
    <w:rsid w:val="002B5E4C"/>
    <w:rsid w:val="002C0F93"/>
    <w:rsid w:val="002C4429"/>
    <w:rsid w:val="00320D66"/>
    <w:rsid w:val="00334158"/>
    <w:rsid w:val="0033624F"/>
    <w:rsid w:val="00351900"/>
    <w:rsid w:val="0036773A"/>
    <w:rsid w:val="0038447B"/>
    <w:rsid w:val="00385B3B"/>
    <w:rsid w:val="003D1ED2"/>
    <w:rsid w:val="003E0634"/>
    <w:rsid w:val="004124A5"/>
    <w:rsid w:val="0046165E"/>
    <w:rsid w:val="00494B97"/>
    <w:rsid w:val="004E6E4B"/>
    <w:rsid w:val="004F67A1"/>
    <w:rsid w:val="00506950"/>
    <w:rsid w:val="005C552F"/>
    <w:rsid w:val="005E640B"/>
    <w:rsid w:val="005F119A"/>
    <w:rsid w:val="00604FDC"/>
    <w:rsid w:val="006207BA"/>
    <w:rsid w:val="00632B52"/>
    <w:rsid w:val="00664482"/>
    <w:rsid w:val="0068466D"/>
    <w:rsid w:val="00687E0E"/>
    <w:rsid w:val="006D47B6"/>
    <w:rsid w:val="006E37D6"/>
    <w:rsid w:val="007013FB"/>
    <w:rsid w:val="00721C8A"/>
    <w:rsid w:val="00743183"/>
    <w:rsid w:val="007648EF"/>
    <w:rsid w:val="007A4C5C"/>
    <w:rsid w:val="007E0612"/>
    <w:rsid w:val="007E08C8"/>
    <w:rsid w:val="007F5CF2"/>
    <w:rsid w:val="008175BF"/>
    <w:rsid w:val="0082789F"/>
    <w:rsid w:val="00841AC6"/>
    <w:rsid w:val="0085389F"/>
    <w:rsid w:val="008619EE"/>
    <w:rsid w:val="00861D56"/>
    <w:rsid w:val="00874CFA"/>
    <w:rsid w:val="0089363A"/>
    <w:rsid w:val="008A2BFC"/>
    <w:rsid w:val="008A5495"/>
    <w:rsid w:val="008B1220"/>
    <w:rsid w:val="008B1A2D"/>
    <w:rsid w:val="008B70D9"/>
    <w:rsid w:val="0091471B"/>
    <w:rsid w:val="00945859"/>
    <w:rsid w:val="0096554A"/>
    <w:rsid w:val="00992926"/>
    <w:rsid w:val="00996E4E"/>
    <w:rsid w:val="009A3B76"/>
    <w:rsid w:val="009B27E2"/>
    <w:rsid w:val="009E5579"/>
    <w:rsid w:val="009F3A4C"/>
    <w:rsid w:val="00A13E23"/>
    <w:rsid w:val="00A30D08"/>
    <w:rsid w:val="00AA651A"/>
    <w:rsid w:val="00AB5D87"/>
    <w:rsid w:val="00AD2CA0"/>
    <w:rsid w:val="00AD6AE2"/>
    <w:rsid w:val="00AE7AA0"/>
    <w:rsid w:val="00B24FCB"/>
    <w:rsid w:val="00B26CAF"/>
    <w:rsid w:val="00B31BE8"/>
    <w:rsid w:val="00B33004"/>
    <w:rsid w:val="00B41237"/>
    <w:rsid w:val="00B42F64"/>
    <w:rsid w:val="00B56E49"/>
    <w:rsid w:val="00B64954"/>
    <w:rsid w:val="00BC4906"/>
    <w:rsid w:val="00BD6E0D"/>
    <w:rsid w:val="00BE681E"/>
    <w:rsid w:val="00BF4891"/>
    <w:rsid w:val="00C21C0F"/>
    <w:rsid w:val="00C222FD"/>
    <w:rsid w:val="00C23CFD"/>
    <w:rsid w:val="00C36C37"/>
    <w:rsid w:val="00C42EB4"/>
    <w:rsid w:val="00C565AC"/>
    <w:rsid w:val="00C80FB7"/>
    <w:rsid w:val="00C973EB"/>
    <w:rsid w:val="00CD0F74"/>
    <w:rsid w:val="00CE0D53"/>
    <w:rsid w:val="00CE7332"/>
    <w:rsid w:val="00CF2B19"/>
    <w:rsid w:val="00D1320F"/>
    <w:rsid w:val="00D35E39"/>
    <w:rsid w:val="00D7465E"/>
    <w:rsid w:val="00D77E20"/>
    <w:rsid w:val="00DA09BC"/>
    <w:rsid w:val="00DB211B"/>
    <w:rsid w:val="00DD5704"/>
    <w:rsid w:val="00DF206A"/>
    <w:rsid w:val="00E6053C"/>
    <w:rsid w:val="00E64B93"/>
    <w:rsid w:val="00E74FFC"/>
    <w:rsid w:val="00E800A4"/>
    <w:rsid w:val="00E93D6B"/>
    <w:rsid w:val="00EB71DF"/>
    <w:rsid w:val="00EC496C"/>
    <w:rsid w:val="00EC6ACA"/>
    <w:rsid w:val="00F5140A"/>
    <w:rsid w:val="00F7386D"/>
    <w:rsid w:val="00F830FD"/>
    <w:rsid w:val="00FA1068"/>
    <w:rsid w:val="00FD23BF"/>
    <w:rsid w:val="00FD6136"/>
    <w:rsid w:val="00FE0845"/>
    <w:rsid w:val="00FE2DA7"/>
    <w:rsid w:val="00FE5395"/>
    <w:rsid w:val="00F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0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F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5D87"/>
    <w:rPr>
      <w:color w:val="0000FF"/>
      <w:u w:val="single"/>
    </w:rPr>
  </w:style>
  <w:style w:type="character" w:customStyle="1" w:styleId="a8">
    <w:name w:val="a"/>
    <w:basedOn w:val="a0"/>
    <w:rsid w:val="0015479A"/>
  </w:style>
  <w:style w:type="character" w:styleId="a9">
    <w:name w:val="Strong"/>
    <w:basedOn w:val="a0"/>
    <w:uiPriority w:val="22"/>
    <w:qFormat/>
    <w:rsid w:val="00154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-%D0%B9_%D0%A3%D0%BA%D1%80%D0%B0%D0%B8%D0%BD%D1%81%D0%BA%D0%B8%D0%B9_%D1%84%D1%80%D0%BE%D0%BD%D1%82" TargetMode="External"/><Relationship Id="rId13" Type="http://schemas.openxmlformats.org/officeDocument/2006/relationships/hyperlink" Target="https://ru.wikipedia.org/wiki/61-%D1%8F_%D0%B0%D1%80%D0%BC%D0%B8%D1%8F_(%D0%A1%D0%A1%D0%A1%D0%A0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-%D0%B9_%D0%91%D0%B5%D0%BB%D0%BE%D1%80%D1%83%D1%81%D1%81%D0%BA%D0%B8%D0%B9_%D1%84%D1%80%D0%BE%D0%BD%D1%82" TargetMode="External"/><Relationship Id="rId12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-%D0%B9_%D0%A3%D0%BA%D1%80%D0%B0%D0%B8%D0%BD%D1%81%D0%BA%D0%B8%D0%B9_%D1%84%D1%80%D0%BE%D0%BD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1%8B%D0%BC%D1%81%D0%BA%D0%B0%D1%8F_%D0%BE%D0%BF%D0%B5%D1%80%D0%B0%D1%86%D0%B8%D1%8F_(1944)" TargetMode="External"/><Relationship Id="rId11" Type="http://schemas.openxmlformats.org/officeDocument/2006/relationships/hyperlink" Target="https://ru.wikipedia.org/wiki/8-%D1%8F_%D0%B3%D0%B2%D0%B0%D1%80%D0%B4%D0%B5%D0%B9%D1%81%D0%BA%D0%B0%D1%8F_%D0%B0%D1%80%D0%BC%D0%B8%D1%8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3-%D1%8F_%D1%83%D0%B4%D0%B0%D1%80%D0%BD%D0%B0%D1%8F_%D0%B0%D1%80%D0%BC%D0%B8%D1%8F" TargetMode="External"/><Relationship Id="rId10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5-%D1%8F_%D1%83%D0%B4%D0%B0%D1%80%D0%BD%D0%B0%D1%8F_%D0%B0%D1%80%D0%BC%D0%B8%D1%8F" TargetMode="External"/><Relationship Id="rId14" Type="http://schemas.openxmlformats.org/officeDocument/2006/relationships/hyperlink" Target="https://ru.wikipedia.org/wiki/47-%D1%8F_%D0%B0%D1%80%D0%BC%D0%B8%D1%8F_(%D0%A1%D0%A1%D0%A1%D0%A0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2020-02-09T20:20:00Z</cp:lastPrinted>
  <dcterms:created xsi:type="dcterms:W3CDTF">2020-04-08T12:24:00Z</dcterms:created>
  <dcterms:modified xsi:type="dcterms:W3CDTF">2020-04-16T08:27:00Z</dcterms:modified>
</cp:coreProperties>
</file>