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53" w:rsidRDefault="007E08C8" w:rsidP="00CE0D53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ru-RU"/>
        </w:rPr>
        <w:drawing>
          <wp:inline distT="0" distB="0" distL="0" distR="0">
            <wp:extent cx="4772025" cy="2705100"/>
            <wp:effectExtent l="19050" t="0" r="9525" b="0"/>
            <wp:docPr id="1" name="Рисунок 1" descr="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53" w:rsidRPr="00CE0D53" w:rsidRDefault="00CE0D53" w:rsidP="00B31BE8">
      <w:pPr>
        <w:spacing w:after="0"/>
        <w:jc w:val="center"/>
        <w:rPr>
          <w:rFonts w:ascii="Times New Roman" w:hAnsi="Times New Roman"/>
          <w:b/>
        </w:rPr>
      </w:pPr>
    </w:p>
    <w:p w:rsidR="007E08C8" w:rsidRPr="00FE5395" w:rsidRDefault="007E08C8" w:rsidP="007E08C8">
      <w:pPr>
        <w:spacing w:after="0"/>
        <w:jc w:val="center"/>
        <w:rPr>
          <w:rFonts w:ascii="Times New Roman" w:hAnsi="Times New Roman"/>
          <w:sz w:val="48"/>
          <w:u w:val="single"/>
        </w:rPr>
      </w:pPr>
      <w:r>
        <w:rPr>
          <w:rFonts w:ascii="Times New Roman" w:hAnsi="Times New Roman"/>
          <w:b/>
          <w:sz w:val="48"/>
          <w:u w:val="single"/>
        </w:rPr>
        <w:t>32 дня</w:t>
      </w:r>
      <w:r>
        <w:rPr>
          <w:rFonts w:ascii="Times New Roman" w:hAnsi="Times New Roman"/>
          <w:sz w:val="48"/>
          <w:u w:val="single"/>
        </w:rPr>
        <w:t xml:space="preserve"> до Дня ПОБЕДЫ</w:t>
      </w:r>
      <w:r w:rsidRPr="00FE5395">
        <w:rPr>
          <w:rFonts w:ascii="Times New Roman" w:hAnsi="Times New Roman"/>
          <w:sz w:val="48"/>
          <w:u w:val="single"/>
        </w:rPr>
        <w:t>!</w:t>
      </w:r>
    </w:p>
    <w:p w:rsidR="007E08C8" w:rsidRPr="00FE5395" w:rsidRDefault="007E08C8" w:rsidP="007E08C8">
      <w:pPr>
        <w:spacing w:after="0"/>
        <w:jc w:val="center"/>
        <w:rPr>
          <w:rFonts w:ascii="Times New Roman" w:hAnsi="Times New Roman"/>
          <w:b/>
          <w:color w:val="FF0000"/>
          <w:sz w:val="48"/>
        </w:rPr>
      </w:pPr>
      <w:r>
        <w:rPr>
          <w:rFonts w:ascii="Times New Roman" w:hAnsi="Times New Roman"/>
          <w:b/>
          <w:color w:val="FF0000"/>
          <w:sz w:val="48"/>
        </w:rPr>
        <w:t>7 апреля</w:t>
      </w:r>
      <w:r w:rsidRPr="00FE5395">
        <w:rPr>
          <w:rFonts w:ascii="Times New Roman" w:hAnsi="Times New Roman"/>
          <w:b/>
          <w:color w:val="FF0000"/>
          <w:sz w:val="48"/>
        </w:rPr>
        <w:t>.</w:t>
      </w:r>
    </w:p>
    <w:p w:rsidR="007E08C8" w:rsidRDefault="007E08C8" w:rsidP="007E08C8">
      <w:pPr>
        <w:spacing w:after="0"/>
        <w:jc w:val="center"/>
        <w:rPr>
          <w:rFonts w:ascii="Times New Roman" w:hAnsi="Times New Roman"/>
          <w:sz w:val="36"/>
        </w:rPr>
      </w:pPr>
      <w:r w:rsidRPr="00FE5395">
        <w:rPr>
          <w:rFonts w:ascii="Times New Roman" w:hAnsi="Times New Roman"/>
          <w:sz w:val="36"/>
        </w:rPr>
        <w:t>Этот день в истории Великой Отечественной Войны.</w:t>
      </w:r>
    </w:p>
    <w:p w:rsidR="007E08C8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7E08C8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7 апреля 1942</w:t>
      </w:r>
      <w:r w:rsidRPr="002B117D">
        <w:rPr>
          <w:b/>
          <w:color w:val="000000"/>
          <w:sz w:val="30"/>
          <w:szCs w:val="30"/>
        </w:rPr>
        <w:t>г:</w:t>
      </w:r>
    </w:p>
    <w:p w:rsidR="007E08C8" w:rsidRPr="009A3B76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30"/>
        </w:rPr>
      </w:pPr>
    </w:p>
    <w:p w:rsidR="007E08C8" w:rsidRDefault="007E08C8" w:rsidP="007E08C8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07D0">
        <w:rPr>
          <w:color w:val="000000"/>
          <w:sz w:val="30"/>
          <w:szCs w:val="30"/>
        </w:rPr>
        <w:t xml:space="preserve">На одном из участков </w:t>
      </w:r>
      <w:r w:rsidRPr="009A07D0">
        <w:rPr>
          <w:b/>
          <w:color w:val="000000"/>
          <w:sz w:val="30"/>
          <w:szCs w:val="30"/>
        </w:rPr>
        <w:t>Западного фронта</w:t>
      </w:r>
      <w:r w:rsidRPr="009A07D0">
        <w:rPr>
          <w:color w:val="000000"/>
          <w:sz w:val="30"/>
          <w:szCs w:val="30"/>
        </w:rPr>
        <w:t xml:space="preserve">, стремясь вернуть захваченные на днях советскими войсками населённые пункты, немцы предприняли контратаку, поддержанную танками. </w:t>
      </w:r>
      <w:r>
        <w:rPr>
          <w:color w:val="000000"/>
          <w:sz w:val="30"/>
          <w:szCs w:val="30"/>
        </w:rPr>
        <w:t>Советские</w:t>
      </w:r>
      <w:r w:rsidRPr="009A07D0">
        <w:rPr>
          <w:color w:val="000000"/>
          <w:sz w:val="30"/>
          <w:szCs w:val="30"/>
        </w:rPr>
        <w:t xml:space="preserve"> бойцы, отбросив противника, подбили 3 немецких танка и захватили 5 пулемётов. </w:t>
      </w: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9A07D0">
        <w:rPr>
          <w:color w:val="000000"/>
          <w:sz w:val="30"/>
          <w:szCs w:val="30"/>
        </w:rPr>
        <w:t>На другом участке фронта советские артиллеристы за два дня разрушили 17 ДЗОТов и блиндажей, 5 пулемётных гнёзд, 2 наблюдательных пункта и взорвали склад с боеприпасами.</w:t>
      </w: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7E08C8" w:rsidRPr="009A07D0" w:rsidRDefault="007E08C8" w:rsidP="007E08C8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9A07D0">
        <w:rPr>
          <w:color w:val="000000"/>
          <w:sz w:val="30"/>
          <w:szCs w:val="30"/>
        </w:rPr>
        <w:t xml:space="preserve">ойска, действующие на одном из участков </w:t>
      </w:r>
      <w:r w:rsidRPr="009A07D0">
        <w:rPr>
          <w:b/>
          <w:color w:val="000000"/>
          <w:sz w:val="30"/>
          <w:szCs w:val="30"/>
        </w:rPr>
        <w:t>Калининского фронта</w:t>
      </w:r>
      <w:r w:rsidRPr="009A07D0">
        <w:rPr>
          <w:color w:val="000000"/>
          <w:sz w:val="30"/>
          <w:szCs w:val="30"/>
        </w:rPr>
        <w:t xml:space="preserve">, за день освободили от немецко-фашистских захватчиков 11 населённых пунктов. Враг понёс большие потери в живой силе и технике. Взяты трофеи. </w:t>
      </w:r>
      <w:r>
        <w:rPr>
          <w:color w:val="000000"/>
          <w:sz w:val="30"/>
          <w:szCs w:val="30"/>
        </w:rPr>
        <w:t>Ча</w:t>
      </w:r>
      <w:r w:rsidRPr="009A07D0">
        <w:rPr>
          <w:color w:val="000000"/>
          <w:sz w:val="30"/>
          <w:szCs w:val="30"/>
        </w:rPr>
        <w:t>сть уничтожила до роты пе</w:t>
      </w:r>
      <w:r>
        <w:rPr>
          <w:color w:val="000000"/>
          <w:sz w:val="30"/>
          <w:szCs w:val="30"/>
        </w:rPr>
        <w:t xml:space="preserve">хоты противника, 20 пулемётов, </w:t>
      </w:r>
      <w:r w:rsidRPr="009A07D0">
        <w:rPr>
          <w:color w:val="000000"/>
          <w:sz w:val="30"/>
          <w:szCs w:val="30"/>
        </w:rPr>
        <w:t>25 ДЗОТов и блиндажей.</w:t>
      </w:r>
      <w:r>
        <w:rPr>
          <w:color w:val="000000"/>
          <w:sz w:val="30"/>
          <w:szCs w:val="30"/>
        </w:rPr>
        <w:t xml:space="preserve"> Советский</w:t>
      </w:r>
      <w:r w:rsidRPr="009A07D0">
        <w:rPr>
          <w:color w:val="000000"/>
          <w:sz w:val="30"/>
          <w:szCs w:val="30"/>
        </w:rPr>
        <w:t xml:space="preserve"> тяжёлый танк раздавил 4 немецких орудия и 7 пулемётных гнёзд.</w:t>
      </w:r>
    </w:p>
    <w:p w:rsidR="007E08C8" w:rsidRDefault="007E08C8" w:rsidP="007E08C8">
      <w:pPr>
        <w:pStyle w:val="a6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E08C8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7 апреля </w:t>
      </w:r>
      <w:r w:rsidRPr="00494B97">
        <w:rPr>
          <w:b/>
          <w:color w:val="000000"/>
          <w:sz w:val="30"/>
          <w:szCs w:val="30"/>
        </w:rPr>
        <w:t>1943г:</w:t>
      </w:r>
    </w:p>
    <w:p w:rsidR="007E08C8" w:rsidRPr="009A07D0" w:rsidRDefault="007E08C8" w:rsidP="007E08C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30"/>
          <w:szCs w:val="30"/>
        </w:rPr>
      </w:pPr>
      <w:r w:rsidRPr="009A07D0">
        <w:rPr>
          <w:color w:val="000000"/>
          <w:sz w:val="30"/>
          <w:szCs w:val="30"/>
        </w:rPr>
        <w:t xml:space="preserve">На </w:t>
      </w:r>
      <w:r w:rsidRPr="009A07D0">
        <w:rPr>
          <w:b/>
          <w:color w:val="000000"/>
          <w:sz w:val="30"/>
          <w:szCs w:val="30"/>
        </w:rPr>
        <w:t>Западном фронте</w:t>
      </w:r>
      <w:r>
        <w:rPr>
          <w:color w:val="000000"/>
          <w:sz w:val="30"/>
          <w:szCs w:val="30"/>
        </w:rPr>
        <w:t xml:space="preserve"> артиллеристы Н-</w:t>
      </w:r>
      <w:r w:rsidRPr="009A07D0">
        <w:rPr>
          <w:color w:val="000000"/>
          <w:sz w:val="30"/>
          <w:szCs w:val="30"/>
        </w:rPr>
        <w:t>й части обст</w:t>
      </w:r>
      <w:r>
        <w:rPr>
          <w:color w:val="000000"/>
          <w:sz w:val="30"/>
          <w:szCs w:val="30"/>
        </w:rPr>
        <w:t>реляли автоколонну противника. Было р</w:t>
      </w:r>
      <w:r w:rsidRPr="009A07D0">
        <w:rPr>
          <w:color w:val="000000"/>
          <w:sz w:val="30"/>
          <w:szCs w:val="30"/>
        </w:rPr>
        <w:t xml:space="preserve">азбито до 10 немецких автомашин с боеприпасами. </w:t>
      </w:r>
    </w:p>
    <w:p w:rsidR="007E08C8" w:rsidRDefault="007E08C8" w:rsidP="007E08C8">
      <w:pPr>
        <w:pStyle w:val="a6"/>
        <w:spacing w:after="0"/>
        <w:ind w:left="502"/>
        <w:jc w:val="both"/>
        <w:rPr>
          <w:color w:val="000000"/>
          <w:sz w:val="30"/>
          <w:szCs w:val="30"/>
        </w:rPr>
      </w:pPr>
      <w:r w:rsidRPr="009A07D0">
        <w:rPr>
          <w:color w:val="000000"/>
          <w:sz w:val="30"/>
          <w:szCs w:val="30"/>
        </w:rPr>
        <w:lastRenderedPageBreak/>
        <w:t xml:space="preserve">На другом участке </w:t>
      </w:r>
      <w:r>
        <w:rPr>
          <w:color w:val="000000"/>
          <w:sz w:val="30"/>
          <w:szCs w:val="30"/>
        </w:rPr>
        <w:t>фронта советские</w:t>
      </w:r>
      <w:r w:rsidRPr="009A07D0">
        <w:rPr>
          <w:color w:val="000000"/>
          <w:sz w:val="30"/>
          <w:szCs w:val="30"/>
        </w:rPr>
        <w:t xml:space="preserve"> разведывательные группы истребили 70 немецких солдат и офицеров. </w:t>
      </w:r>
    </w:p>
    <w:p w:rsidR="007E08C8" w:rsidRPr="009A07D0" w:rsidRDefault="007E08C8" w:rsidP="007E08C8">
      <w:pPr>
        <w:pStyle w:val="a6"/>
        <w:spacing w:after="0"/>
        <w:ind w:left="502"/>
        <w:jc w:val="both"/>
        <w:rPr>
          <w:color w:val="000000"/>
          <w:sz w:val="30"/>
          <w:szCs w:val="30"/>
        </w:rPr>
      </w:pPr>
    </w:p>
    <w:p w:rsidR="007E08C8" w:rsidRPr="009A07D0" w:rsidRDefault="007E08C8" w:rsidP="007E08C8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30"/>
          <w:szCs w:val="30"/>
        </w:rPr>
      </w:pPr>
      <w:r w:rsidRPr="009A07D0">
        <w:rPr>
          <w:color w:val="000000"/>
          <w:sz w:val="30"/>
          <w:szCs w:val="30"/>
        </w:rPr>
        <w:t>В районе среднего теч</w:t>
      </w:r>
      <w:r>
        <w:rPr>
          <w:color w:val="000000"/>
          <w:sz w:val="30"/>
          <w:szCs w:val="30"/>
        </w:rPr>
        <w:t>ения Северного Донца бойцы Н-</w:t>
      </w:r>
      <w:r w:rsidRPr="009A07D0">
        <w:rPr>
          <w:color w:val="000000"/>
          <w:sz w:val="30"/>
          <w:szCs w:val="30"/>
        </w:rPr>
        <w:t xml:space="preserve">й части отразили атаку противника. Огнём артиллерии уничтожен ряд немецких дзотов вместе с их гарнизонами. </w:t>
      </w:r>
      <w:r>
        <w:rPr>
          <w:color w:val="000000"/>
          <w:sz w:val="30"/>
          <w:szCs w:val="30"/>
        </w:rPr>
        <w:t>Л</w:t>
      </w:r>
      <w:r w:rsidRPr="009A07D0">
        <w:rPr>
          <w:color w:val="000000"/>
          <w:sz w:val="30"/>
          <w:szCs w:val="30"/>
        </w:rPr>
        <w:t>ётчики в воздушных боях в течение дня сбили 4 немецких истребителя.</w:t>
      </w:r>
    </w:p>
    <w:p w:rsidR="007E08C8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7 апреля</w:t>
      </w:r>
      <w:r w:rsidRPr="00494B97">
        <w:rPr>
          <w:b/>
          <w:color w:val="000000"/>
          <w:sz w:val="30"/>
          <w:szCs w:val="30"/>
        </w:rPr>
        <w:t xml:space="preserve"> 1944г:</w:t>
      </w:r>
    </w:p>
    <w:p w:rsidR="007E08C8" w:rsidRPr="009A07D0" w:rsidRDefault="007E08C8" w:rsidP="007E08C8">
      <w:pPr>
        <w:pStyle w:val="a6"/>
        <w:spacing w:before="0" w:beforeAutospacing="0" w:after="0" w:afterAutospacing="0"/>
        <w:ind w:left="502"/>
        <w:jc w:val="both"/>
        <w:rPr>
          <w:b/>
          <w:color w:val="000000"/>
          <w:sz w:val="30"/>
          <w:szCs w:val="30"/>
        </w:rPr>
      </w:pPr>
    </w:p>
    <w:p w:rsidR="007E08C8" w:rsidRDefault="007E08C8" w:rsidP="007E08C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9A07D0">
        <w:rPr>
          <w:color w:val="000000"/>
          <w:sz w:val="30"/>
          <w:szCs w:val="30"/>
        </w:rPr>
        <w:t xml:space="preserve">На </w:t>
      </w:r>
      <w:r w:rsidRPr="009A07D0">
        <w:rPr>
          <w:b/>
          <w:color w:val="000000"/>
          <w:sz w:val="30"/>
          <w:szCs w:val="30"/>
        </w:rPr>
        <w:t>Одесском направлении</w:t>
      </w:r>
      <w:r w:rsidRPr="009A07D0">
        <w:rPr>
          <w:color w:val="000000"/>
          <w:sz w:val="30"/>
          <w:szCs w:val="30"/>
        </w:rPr>
        <w:t xml:space="preserve"> наш</w:t>
      </w:r>
      <w:r>
        <w:rPr>
          <w:color w:val="000000"/>
          <w:sz w:val="30"/>
          <w:szCs w:val="30"/>
        </w:rPr>
        <w:t>и соединения и пехота,</w:t>
      </w:r>
      <w:r w:rsidRPr="009A07D0">
        <w:rPr>
          <w:color w:val="000000"/>
          <w:sz w:val="30"/>
          <w:szCs w:val="30"/>
        </w:rPr>
        <w:t xml:space="preserve"> с боями продвигаясь вперёд, овладели районным центром Одесской области Беляевка, а также населённым пунктом Маяки, находящимся в 30 километрах западнее Одессы. </w:t>
      </w:r>
    </w:p>
    <w:p w:rsidR="007E08C8" w:rsidRDefault="007E08C8" w:rsidP="007E08C8">
      <w:pPr>
        <w:pStyle w:val="a5"/>
        <w:spacing w:after="0"/>
        <w:rPr>
          <w:color w:val="000000"/>
          <w:sz w:val="30"/>
          <w:szCs w:val="30"/>
        </w:rPr>
      </w:pPr>
    </w:p>
    <w:p w:rsidR="007E08C8" w:rsidRPr="00B910A1" w:rsidRDefault="007E08C8" w:rsidP="007E08C8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Подразделения Н-</w:t>
      </w:r>
      <w:r w:rsidRPr="00B910A1">
        <w:rPr>
          <w:color w:val="000000"/>
          <w:sz w:val="30"/>
          <w:szCs w:val="30"/>
        </w:rPr>
        <w:t xml:space="preserve">ой части, совершив обходный манёвр, прижали противника к реке Малый Куяльник и в ожесточённом бою истребили до батальона гитлеровцев. 300 немецких солдат и офицеров прекратили сопротивление, сложили оружие и сдались в плен. Развивая успех, советские бойцы продвинулись на юг между Куяльницким и Хаджибейским лиманами и заняли ряд населённых пунктов. </w:t>
      </w:r>
    </w:p>
    <w:p w:rsidR="007E08C8" w:rsidRDefault="007E08C8" w:rsidP="007E08C8">
      <w:pPr>
        <w:pStyle w:val="a6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E08C8" w:rsidRPr="009A07D0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9A07D0">
        <w:rPr>
          <w:b/>
          <w:color w:val="000000"/>
          <w:sz w:val="30"/>
          <w:szCs w:val="30"/>
        </w:rPr>
        <w:t>7 апреля 1945г:</w:t>
      </w:r>
    </w:p>
    <w:p w:rsidR="007E08C8" w:rsidRPr="004124A5" w:rsidRDefault="007E08C8" w:rsidP="007E08C8">
      <w:pPr>
        <w:pStyle w:val="a6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7E08C8" w:rsidRDefault="007E08C8" w:rsidP="007E08C8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910A1">
        <w:rPr>
          <w:b/>
          <w:color w:val="000000"/>
          <w:sz w:val="30"/>
          <w:szCs w:val="30"/>
        </w:rPr>
        <w:t>Северо-восточнее Братиславы</w:t>
      </w:r>
      <w:r w:rsidRPr="00B910A1">
        <w:rPr>
          <w:color w:val="000000"/>
          <w:sz w:val="30"/>
          <w:szCs w:val="30"/>
        </w:rPr>
        <w:t xml:space="preserve"> наши войска продолжали вести наступательные бои. Противник, опираясь на заранее подготовленные </w:t>
      </w:r>
      <w:r>
        <w:rPr>
          <w:color w:val="000000"/>
          <w:sz w:val="30"/>
          <w:szCs w:val="30"/>
        </w:rPr>
        <w:t>оборонительные рубежи, оказывал</w:t>
      </w:r>
      <w:r w:rsidRPr="00B910A1">
        <w:rPr>
          <w:color w:val="000000"/>
          <w:sz w:val="30"/>
          <w:szCs w:val="30"/>
        </w:rPr>
        <w:t xml:space="preserve"> упорно</w:t>
      </w:r>
      <w:r>
        <w:rPr>
          <w:color w:val="000000"/>
          <w:sz w:val="30"/>
          <w:szCs w:val="30"/>
        </w:rPr>
        <w:t>е сопротивление и часто переходил</w:t>
      </w:r>
      <w:r w:rsidRPr="00B910A1">
        <w:rPr>
          <w:color w:val="000000"/>
          <w:sz w:val="30"/>
          <w:szCs w:val="30"/>
        </w:rPr>
        <w:t xml:space="preserve"> в контратаки. </w:t>
      </w: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b/>
          <w:color w:val="000000"/>
          <w:sz w:val="30"/>
          <w:szCs w:val="30"/>
        </w:rPr>
      </w:pP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B910A1">
        <w:rPr>
          <w:color w:val="000000"/>
          <w:sz w:val="30"/>
          <w:szCs w:val="30"/>
        </w:rPr>
        <w:t xml:space="preserve">Советские части, продвигаясь на север вдоль реки Ваг, вышли на подступы к сильно укреплённому пункту обороны немцев городу </w:t>
      </w:r>
      <w:r w:rsidRPr="00B910A1">
        <w:rPr>
          <w:b/>
          <w:color w:val="000000"/>
          <w:sz w:val="30"/>
          <w:szCs w:val="30"/>
        </w:rPr>
        <w:t>Нове-Место</w:t>
      </w:r>
      <w:r w:rsidRPr="00B910A1">
        <w:rPr>
          <w:color w:val="000000"/>
          <w:sz w:val="30"/>
          <w:szCs w:val="30"/>
        </w:rPr>
        <w:t xml:space="preserve">. </w:t>
      </w: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</w:p>
    <w:p w:rsidR="007E08C8" w:rsidRDefault="007E08C8" w:rsidP="007E08C8">
      <w:pPr>
        <w:pStyle w:val="a6"/>
        <w:spacing w:before="0" w:beforeAutospacing="0" w:after="0" w:afterAutospacing="0"/>
        <w:ind w:left="502"/>
        <w:jc w:val="both"/>
        <w:rPr>
          <w:color w:val="000000"/>
          <w:sz w:val="30"/>
          <w:szCs w:val="30"/>
        </w:rPr>
      </w:pPr>
      <w:r w:rsidRPr="00B910A1">
        <w:rPr>
          <w:color w:val="000000"/>
          <w:sz w:val="30"/>
          <w:szCs w:val="30"/>
        </w:rPr>
        <w:t>Гитлеровцы пытались любой ценой удержать этот город в своих руках. Они спешно подтянули резервы и бросили их в бой. Наши войска выбили врага с господствующих над местностью высот, а затем овладели городом Нове-Место — важным узлом путей сообщения.</w:t>
      </w:r>
    </w:p>
    <w:p w:rsidR="00C222FD" w:rsidRDefault="00C222FD" w:rsidP="00C222FD">
      <w:pPr>
        <w:pStyle w:val="a6"/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 xml:space="preserve"> </w:t>
      </w:r>
    </w:p>
    <w:p w:rsidR="004124A5" w:rsidRDefault="00C222FD" w:rsidP="00C222FD">
      <w:pPr>
        <w:pStyle w:val="a6"/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Мы помним!</w:t>
      </w:r>
    </w:p>
    <w:p w:rsidR="00CE0D53" w:rsidRPr="00C222FD" w:rsidRDefault="00C222FD" w:rsidP="00C222FD">
      <w:pPr>
        <w:pStyle w:val="a6"/>
        <w:contextualSpacing/>
        <w:jc w:val="right"/>
        <w:rPr>
          <w:rFonts w:ascii="Century Gothic" w:hAnsi="Century Gothic"/>
          <w:b/>
          <w:color w:val="FF0000"/>
          <w:sz w:val="40"/>
        </w:rPr>
      </w:pPr>
      <w:r>
        <w:rPr>
          <w:rFonts w:ascii="Century Gothic" w:hAnsi="Century Gothic"/>
          <w:b/>
          <w:color w:val="FF0000"/>
          <w:sz w:val="40"/>
        </w:rPr>
        <w:t>Мы гордимся!</w:t>
      </w:r>
      <w:r w:rsidR="004124A5">
        <w:rPr>
          <w:rFonts w:ascii="Century Gothic" w:hAnsi="Century Gothic"/>
          <w:b/>
          <w:color w:val="FF0000"/>
          <w:sz w:val="40"/>
        </w:rPr>
        <w:t xml:space="preserve">                                                      </w:t>
      </w:r>
      <w:r w:rsidR="004E6E4B">
        <w:rPr>
          <w:rFonts w:ascii="Century Gothic" w:hAnsi="Century Gothic"/>
          <w:b/>
          <w:color w:val="FF0000"/>
          <w:sz w:val="40"/>
        </w:rPr>
        <w:t xml:space="preserve">  </w:t>
      </w:r>
    </w:p>
    <w:sectPr w:rsidR="00CE0D53" w:rsidRPr="00C222FD" w:rsidSect="0046165E">
      <w:pgSz w:w="11906" w:h="16838"/>
      <w:pgMar w:top="851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1E140CB"/>
    <w:multiLevelType w:val="hybridMultilevel"/>
    <w:tmpl w:val="E47CE3BE"/>
    <w:lvl w:ilvl="0" w:tplc="8DB4C6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3238"/>
    <w:multiLevelType w:val="hybridMultilevel"/>
    <w:tmpl w:val="93D82F2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810D5E"/>
    <w:multiLevelType w:val="hybridMultilevel"/>
    <w:tmpl w:val="69DEE40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40BD"/>
    <w:multiLevelType w:val="hybridMultilevel"/>
    <w:tmpl w:val="9BD491CC"/>
    <w:lvl w:ilvl="0" w:tplc="D7BE26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D1B33"/>
    <w:multiLevelType w:val="hybridMultilevel"/>
    <w:tmpl w:val="446C52CE"/>
    <w:lvl w:ilvl="0" w:tplc="51FA54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D7598"/>
    <w:multiLevelType w:val="hybridMultilevel"/>
    <w:tmpl w:val="B2CAA7BA"/>
    <w:lvl w:ilvl="0" w:tplc="0AB878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4934"/>
    <w:multiLevelType w:val="hybridMultilevel"/>
    <w:tmpl w:val="819A5080"/>
    <w:lvl w:ilvl="0" w:tplc="731A4C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9C9"/>
    <w:multiLevelType w:val="hybridMultilevel"/>
    <w:tmpl w:val="719E50CE"/>
    <w:lvl w:ilvl="0" w:tplc="D0E201B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3097A"/>
    <w:multiLevelType w:val="hybridMultilevel"/>
    <w:tmpl w:val="EDE4E67C"/>
    <w:lvl w:ilvl="0" w:tplc="F8C65D8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92186"/>
    <w:multiLevelType w:val="hybridMultilevel"/>
    <w:tmpl w:val="330A8D5C"/>
    <w:lvl w:ilvl="0" w:tplc="BBE4A19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EF1301C"/>
    <w:multiLevelType w:val="hybridMultilevel"/>
    <w:tmpl w:val="B6EAC0E8"/>
    <w:lvl w:ilvl="0" w:tplc="5C523D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447B"/>
    <w:rsid w:val="00065B8E"/>
    <w:rsid w:val="0008355A"/>
    <w:rsid w:val="000A55C0"/>
    <w:rsid w:val="000C6887"/>
    <w:rsid w:val="00114EDF"/>
    <w:rsid w:val="00143FDD"/>
    <w:rsid w:val="0014453F"/>
    <w:rsid w:val="001509EB"/>
    <w:rsid w:val="001902BD"/>
    <w:rsid w:val="00196D08"/>
    <w:rsid w:val="001B0E0D"/>
    <w:rsid w:val="001B598F"/>
    <w:rsid w:val="001C2AA7"/>
    <w:rsid w:val="001C56AC"/>
    <w:rsid w:val="001D1F25"/>
    <w:rsid w:val="0020601D"/>
    <w:rsid w:val="00235E44"/>
    <w:rsid w:val="00266B81"/>
    <w:rsid w:val="00270C2B"/>
    <w:rsid w:val="00281A7B"/>
    <w:rsid w:val="00286A58"/>
    <w:rsid w:val="002A568B"/>
    <w:rsid w:val="002B117D"/>
    <w:rsid w:val="002B5E4C"/>
    <w:rsid w:val="002C4429"/>
    <w:rsid w:val="00320D66"/>
    <w:rsid w:val="00334158"/>
    <w:rsid w:val="0033624F"/>
    <w:rsid w:val="00351900"/>
    <w:rsid w:val="0038447B"/>
    <w:rsid w:val="00385B3B"/>
    <w:rsid w:val="003D1ED2"/>
    <w:rsid w:val="003E0634"/>
    <w:rsid w:val="004124A5"/>
    <w:rsid w:val="0046165E"/>
    <w:rsid w:val="00494B97"/>
    <w:rsid w:val="004E6E4B"/>
    <w:rsid w:val="004F67A1"/>
    <w:rsid w:val="00506950"/>
    <w:rsid w:val="005C552F"/>
    <w:rsid w:val="005E640B"/>
    <w:rsid w:val="005F119A"/>
    <w:rsid w:val="00604FDC"/>
    <w:rsid w:val="006207BA"/>
    <w:rsid w:val="00632B52"/>
    <w:rsid w:val="00664482"/>
    <w:rsid w:val="0068466D"/>
    <w:rsid w:val="00687E0E"/>
    <w:rsid w:val="006D47B6"/>
    <w:rsid w:val="006E37D6"/>
    <w:rsid w:val="007013FB"/>
    <w:rsid w:val="00743183"/>
    <w:rsid w:val="007A4C5C"/>
    <w:rsid w:val="007E0612"/>
    <w:rsid w:val="007E08C8"/>
    <w:rsid w:val="007F5CF2"/>
    <w:rsid w:val="008175BF"/>
    <w:rsid w:val="008619EE"/>
    <w:rsid w:val="00861D56"/>
    <w:rsid w:val="00874CFA"/>
    <w:rsid w:val="0089363A"/>
    <w:rsid w:val="008A2BFC"/>
    <w:rsid w:val="008A5495"/>
    <w:rsid w:val="008B1220"/>
    <w:rsid w:val="008B1A2D"/>
    <w:rsid w:val="0091471B"/>
    <w:rsid w:val="00945859"/>
    <w:rsid w:val="0096554A"/>
    <w:rsid w:val="00992926"/>
    <w:rsid w:val="00996E4E"/>
    <w:rsid w:val="009A3B76"/>
    <w:rsid w:val="009B27E2"/>
    <w:rsid w:val="009E5579"/>
    <w:rsid w:val="009F3A4C"/>
    <w:rsid w:val="00A13E23"/>
    <w:rsid w:val="00A30D08"/>
    <w:rsid w:val="00AA651A"/>
    <w:rsid w:val="00AD2CA0"/>
    <w:rsid w:val="00AD6AE2"/>
    <w:rsid w:val="00AE7AA0"/>
    <w:rsid w:val="00B24FCB"/>
    <w:rsid w:val="00B26CAF"/>
    <w:rsid w:val="00B31BE8"/>
    <w:rsid w:val="00B41237"/>
    <w:rsid w:val="00B42F64"/>
    <w:rsid w:val="00B64954"/>
    <w:rsid w:val="00BD6E0D"/>
    <w:rsid w:val="00BE681E"/>
    <w:rsid w:val="00BF4891"/>
    <w:rsid w:val="00C21C0F"/>
    <w:rsid w:val="00C222FD"/>
    <w:rsid w:val="00C36C37"/>
    <w:rsid w:val="00C42EB4"/>
    <w:rsid w:val="00C565AC"/>
    <w:rsid w:val="00C80FB7"/>
    <w:rsid w:val="00C973EB"/>
    <w:rsid w:val="00CD0F74"/>
    <w:rsid w:val="00CE0D53"/>
    <w:rsid w:val="00CE7332"/>
    <w:rsid w:val="00CF2B19"/>
    <w:rsid w:val="00D1320F"/>
    <w:rsid w:val="00D35E39"/>
    <w:rsid w:val="00D7465E"/>
    <w:rsid w:val="00DA09BC"/>
    <w:rsid w:val="00DB211B"/>
    <w:rsid w:val="00DD5704"/>
    <w:rsid w:val="00E6053C"/>
    <w:rsid w:val="00E64B93"/>
    <w:rsid w:val="00E74FFC"/>
    <w:rsid w:val="00E800A4"/>
    <w:rsid w:val="00E93D6B"/>
    <w:rsid w:val="00EB71DF"/>
    <w:rsid w:val="00EC496C"/>
    <w:rsid w:val="00EC6ACA"/>
    <w:rsid w:val="00F5140A"/>
    <w:rsid w:val="00F7386D"/>
    <w:rsid w:val="00F830FD"/>
    <w:rsid w:val="00FA1068"/>
    <w:rsid w:val="00FD23BF"/>
    <w:rsid w:val="00FD6136"/>
    <w:rsid w:val="00FE0845"/>
    <w:rsid w:val="00FE2DA7"/>
    <w:rsid w:val="00FE5395"/>
    <w:rsid w:val="00F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5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E0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F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LMP</cp:lastModifiedBy>
  <cp:revision>2</cp:revision>
  <cp:lastPrinted>2020-02-09T20:20:00Z</cp:lastPrinted>
  <dcterms:created xsi:type="dcterms:W3CDTF">2020-04-07T10:21:00Z</dcterms:created>
  <dcterms:modified xsi:type="dcterms:W3CDTF">2020-04-07T10:21:00Z</dcterms:modified>
</cp:coreProperties>
</file>