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УПРАВЛЕНИЕ ОБРАЗОВАНИЯ ГОРОДА ПЕНЗЫ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val="en-US" w:eastAsia="ar-SA"/>
        </w:rPr>
        <w:t>XXIV</w:t>
      </w: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научно-практическая конференция педагогических работников образовательных учреждений города Пензы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Муниципальное бюджетное образовательное учреждение дополнительного образования «Дворец детского (юношеского) творчества» г. Пензы</w:t>
      </w:r>
    </w:p>
    <w:p w:rsidR="00226675" w:rsidRPr="00226675" w:rsidRDefault="00226675" w:rsidP="00226675">
      <w:pPr>
        <w:shd w:val="clear" w:color="auto" w:fill="FFFFFF"/>
        <w:suppressAutoHyphens/>
        <w:spacing w:after="0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Номинация «Педагогические чтения»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Секция «Художественно-эстетическое образование»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«</w:t>
      </w:r>
      <w:r w:rsidRPr="00226675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 xml:space="preserve">Музыкально-фольклорные игры как средство приобщения детей </w:t>
      </w: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к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 xml:space="preserve"> истокам национальной культуры»</w:t>
      </w: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Из опыта работы фольклорного ансамбля 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«</w:t>
      </w:r>
      <w:proofErr w:type="spellStart"/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Лапоточки</w:t>
      </w:r>
      <w:proofErr w:type="spellEnd"/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»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МБОУДО </w:t>
      </w:r>
      <w:r w:rsidR="003F319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«</w:t>
      </w: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Д</w:t>
      </w:r>
      <w:proofErr w:type="gramStart"/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Д(</w:t>
      </w:r>
      <w:proofErr w:type="gramEnd"/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Ю)Т</w:t>
      </w:r>
      <w:r w:rsidR="003F319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»</w:t>
      </w: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г. Пензы</w:t>
      </w:r>
      <w:r w:rsidRPr="00226675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 xml:space="preserve">. </w:t>
      </w:r>
    </w:p>
    <w:p w:rsidR="00226675" w:rsidRDefault="00226675" w:rsidP="00226675">
      <w:pPr>
        <w:shd w:val="clear" w:color="auto" w:fill="FFFFFF"/>
        <w:suppressAutoHyphens/>
        <w:spacing w:after="0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color w:val="FF0000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color w:val="FF0000"/>
          <w:kern w:val="2"/>
          <w:sz w:val="28"/>
          <w:szCs w:val="28"/>
          <w:lang w:eastAsia="ar-SA"/>
        </w:rPr>
        <w:t xml:space="preserve"> 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color w:val="FF0000"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Default="00226675" w:rsidP="00226675">
      <w:pPr>
        <w:shd w:val="clear" w:color="auto" w:fill="FFFFFF"/>
        <w:suppressAutoHyphens/>
        <w:spacing w:after="0"/>
        <w:ind w:firstLine="284"/>
        <w:jc w:val="right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Педагог дополнительного образования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right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Кивчаева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Ольга Вячеславовна</w:t>
      </w: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right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226675" w:rsidRPr="00226675" w:rsidRDefault="00226675" w:rsidP="00226675">
      <w:pPr>
        <w:shd w:val="clear" w:color="auto" w:fill="FFFFFF"/>
        <w:suppressAutoHyphens/>
        <w:spacing w:after="0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226675" w:rsidRPr="00226675" w:rsidRDefault="00226675" w:rsidP="00226675">
      <w:pPr>
        <w:shd w:val="clear" w:color="auto" w:fill="FFFFFF"/>
        <w:suppressAutoHyphens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2667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Пенза 2021</w:t>
      </w:r>
    </w:p>
    <w:p w:rsidR="00226675" w:rsidRPr="00226675" w:rsidRDefault="00226675" w:rsidP="00226675">
      <w:pPr>
        <w:pageBreakBefore/>
        <w:shd w:val="clear" w:color="auto" w:fill="FFFFFF"/>
        <w:suppressAutoHyphens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667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Оглавление</w:t>
      </w:r>
    </w:p>
    <w:p w:rsidR="00226675" w:rsidRPr="00226675" w:rsidRDefault="00226675" w:rsidP="00226675">
      <w:pPr>
        <w:shd w:val="clear" w:color="auto" w:fill="FFFFFF"/>
        <w:tabs>
          <w:tab w:val="right" w:leader="dot" w:pos="9625"/>
        </w:tabs>
        <w:suppressAutoHyphens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26675" w:rsidRPr="00281472" w:rsidRDefault="00226675" w:rsidP="00226675">
      <w:pPr>
        <w:tabs>
          <w:tab w:val="right" w:leader="dot" w:pos="9628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675">
        <w:rPr>
          <w:rFonts w:ascii="Times New Roman" w:eastAsia="Calibri" w:hAnsi="Times New Roman" w:cs="Times New Roman"/>
          <w:sz w:val="28"/>
          <w:szCs w:val="28"/>
          <w:lang w:eastAsia="ar-SA"/>
        </w:rPr>
        <w:fldChar w:fldCharType="begin"/>
      </w:r>
      <w:r w:rsidRPr="00226675">
        <w:rPr>
          <w:rFonts w:ascii="Times New Roman" w:eastAsia="Calibri" w:hAnsi="Times New Roman" w:cs="Times New Roman"/>
          <w:sz w:val="28"/>
          <w:szCs w:val="28"/>
          <w:lang w:eastAsia="ar-SA"/>
        </w:rPr>
        <w:instrText xml:space="preserve"> TOC \o "1-3" \h \z \u </w:instrText>
      </w:r>
      <w:r w:rsidRPr="00226675">
        <w:rPr>
          <w:rFonts w:ascii="Times New Roman" w:eastAsia="Calibri" w:hAnsi="Times New Roman" w:cs="Times New Roman"/>
          <w:sz w:val="28"/>
          <w:szCs w:val="28"/>
          <w:lang w:eastAsia="ar-SA"/>
        </w:rPr>
        <w:fldChar w:fldCharType="separate"/>
      </w:r>
      <w:hyperlink r:id="rId9" w:anchor="_Toc32223092" w:history="1">
        <w:r w:rsidRPr="00281472">
          <w:rPr>
            <w:rFonts w:ascii="Times New Roman" w:eastAsia="Calibri" w:hAnsi="Times New Roman" w:cs="Times New Roman"/>
            <w:noProof/>
            <w:sz w:val="28"/>
            <w:szCs w:val="28"/>
            <w:lang w:eastAsia="ar-SA"/>
          </w:rPr>
          <w:t>Введение</w:t>
        </w:r>
        <w:r w:rsidRP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ab/>
        </w:r>
        <w:r w:rsid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>2</w:t>
        </w:r>
      </w:hyperlink>
    </w:p>
    <w:p w:rsidR="00226675" w:rsidRPr="00281472" w:rsidRDefault="001D664B" w:rsidP="00226675">
      <w:pPr>
        <w:tabs>
          <w:tab w:val="right" w:leader="dot" w:pos="9628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0" w:anchor="_Toc32223093" w:history="1">
        <w:r w:rsidR="00226675" w:rsidRPr="00281472">
          <w:rPr>
            <w:rFonts w:ascii="Times New Roman" w:eastAsia="Calibri" w:hAnsi="Times New Roman" w:cs="Times New Roman"/>
            <w:noProof/>
            <w:sz w:val="28"/>
            <w:szCs w:val="28"/>
            <w:lang w:eastAsia="ar-SA"/>
          </w:rPr>
          <w:t xml:space="preserve">1. </w:t>
        </w:r>
        <w:r w:rsidR="00226675" w:rsidRPr="00281472">
          <w:t xml:space="preserve"> </w:t>
        </w:r>
        <w:r w:rsidR="00226675" w:rsidRPr="00281472">
          <w:rPr>
            <w:rFonts w:ascii="Times New Roman" w:eastAsia="Calibri" w:hAnsi="Times New Roman" w:cs="Times New Roman"/>
            <w:noProof/>
            <w:sz w:val="28"/>
            <w:szCs w:val="28"/>
            <w:lang w:eastAsia="ar-SA"/>
          </w:rPr>
          <w:t>Музыкально-фольклорные игры как средство приобщения детей к истокам национальной культуры</w:t>
        </w:r>
        <w:r w:rsidR="00226675" w:rsidRP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ab/>
        </w:r>
        <w:r w:rsidR="009C2885" w:rsidRP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>4</w:t>
        </w:r>
      </w:hyperlink>
      <w:r w:rsidR="009C2885" w:rsidRPr="00281472">
        <w:rPr>
          <w:rFonts w:ascii="Calibri" w:eastAsia="Calibri" w:hAnsi="Calibri" w:cs="Times New Roman"/>
          <w:lang w:eastAsia="en-US"/>
        </w:rPr>
        <w:t xml:space="preserve"> </w:t>
      </w:r>
    </w:p>
    <w:p w:rsidR="00226675" w:rsidRPr="00281472" w:rsidRDefault="001D664B" w:rsidP="00226675">
      <w:pPr>
        <w:tabs>
          <w:tab w:val="right" w:leader="dot" w:pos="9628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1" w:anchor="_Toc32223097" w:history="1">
        <w:r w:rsidR="00226675" w:rsidRPr="00281472">
          <w:rPr>
            <w:rFonts w:ascii="Times New Roman" w:eastAsia="Calibri" w:hAnsi="Times New Roman" w:cs="Times New Roman"/>
            <w:noProof/>
            <w:sz w:val="28"/>
            <w:szCs w:val="28"/>
            <w:lang w:eastAsia="ar-SA"/>
          </w:rPr>
          <w:t>2.   Из опыта работы фольклорного ансамбля «Лапоточки» МБОУДО ДД(Ю)Т г. Пензы</w:t>
        </w:r>
        <w:r w:rsidR="00226675" w:rsidRP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ab/>
        </w:r>
        <w:r w:rsid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>5</w:t>
        </w:r>
      </w:hyperlink>
    </w:p>
    <w:p w:rsidR="00226675" w:rsidRPr="00281472" w:rsidRDefault="001D664B" w:rsidP="00226675">
      <w:pPr>
        <w:tabs>
          <w:tab w:val="right" w:leader="dot" w:pos="9628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2" w:anchor="_Toc32223100" w:history="1"/>
    </w:p>
    <w:p w:rsidR="00226675" w:rsidRPr="00226675" w:rsidRDefault="001D664B" w:rsidP="00226675">
      <w:pPr>
        <w:tabs>
          <w:tab w:val="right" w:leader="dot" w:pos="9639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3" w:anchor="_Toc32223101" w:history="1">
        <w:r w:rsidR="00226675" w:rsidRPr="00281472">
          <w:rPr>
            <w:rFonts w:ascii="Times New Roman" w:eastAsia="Calibri" w:hAnsi="Times New Roman" w:cs="Times New Roman"/>
            <w:noProof/>
            <w:sz w:val="28"/>
            <w:szCs w:val="28"/>
            <w:lang w:eastAsia="ar-SA"/>
          </w:rPr>
          <w:t>Список использованной литературы</w:t>
        </w:r>
        <w:r w:rsidR="00226675" w:rsidRP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ab/>
        </w:r>
        <w:r w:rsidR="00281472">
          <w:rPr>
            <w:rFonts w:ascii="Times New Roman" w:eastAsia="Calibri" w:hAnsi="Times New Roman" w:cs="Times New Roman"/>
            <w:noProof/>
            <w:webHidden/>
            <w:sz w:val="28"/>
            <w:szCs w:val="28"/>
            <w:lang w:eastAsia="ar-SA"/>
          </w:rPr>
          <w:t>13</w:t>
        </w:r>
      </w:hyperlink>
    </w:p>
    <w:p w:rsidR="00226675" w:rsidRPr="00226675" w:rsidRDefault="00226675" w:rsidP="00226675">
      <w:pPr>
        <w:tabs>
          <w:tab w:val="right" w:leader="dot" w:pos="9628"/>
        </w:tabs>
        <w:suppressAutoHyphens/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675">
        <w:rPr>
          <w:rFonts w:ascii="Times New Roman" w:eastAsia="Calibri" w:hAnsi="Times New Roman" w:cs="Times New Roman"/>
          <w:noProof/>
          <w:color w:val="0000FF"/>
          <w:sz w:val="28"/>
          <w:szCs w:val="28"/>
          <w:u w:val="single"/>
          <w:lang w:eastAsia="ar-SA"/>
        </w:rPr>
        <w:t xml:space="preserve"> </w:t>
      </w: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rFonts w:eastAsia="Calibri"/>
          <w:sz w:val="28"/>
          <w:szCs w:val="28"/>
          <w:lang w:eastAsia="ar-SA"/>
        </w:rPr>
      </w:pPr>
      <w:r w:rsidRPr="00226675">
        <w:rPr>
          <w:rFonts w:eastAsia="Calibri"/>
          <w:sz w:val="28"/>
          <w:szCs w:val="28"/>
          <w:lang w:eastAsia="ar-SA"/>
        </w:rPr>
        <w:fldChar w:fldCharType="end"/>
      </w: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6675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D1116" w:rsidRPr="002D1116" w:rsidRDefault="002D1116" w:rsidP="002D1116">
      <w:pPr>
        <w:pStyle w:val="a3"/>
        <w:tabs>
          <w:tab w:val="left" w:pos="255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D1116">
        <w:rPr>
          <w:b/>
          <w:color w:val="000000"/>
          <w:sz w:val="28"/>
          <w:szCs w:val="28"/>
        </w:rPr>
        <w:lastRenderedPageBreak/>
        <w:t>Введение.</w:t>
      </w:r>
    </w:p>
    <w:p w:rsidR="00226675" w:rsidRPr="00C43D99" w:rsidRDefault="00226675" w:rsidP="00226675">
      <w:pPr>
        <w:pStyle w:val="a3"/>
        <w:tabs>
          <w:tab w:val="left" w:pos="2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513"/>
      </w:tblGrid>
      <w:tr w:rsidR="00226675" w:rsidTr="002D1116">
        <w:tc>
          <w:tcPr>
            <w:tcW w:w="2518" w:type="dxa"/>
          </w:tcPr>
          <w:p w:rsidR="00226675" w:rsidRDefault="00226675" w:rsidP="00C43D99">
            <w:pPr>
              <w:pStyle w:val="a3"/>
              <w:spacing w:before="0" w:beforeAutospacing="0" w:after="0" w:afterAutospacing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</w:tcPr>
          <w:p w:rsidR="00226675" w:rsidRPr="00C43D99" w:rsidRDefault="00226675" w:rsidP="002D111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C43D99">
              <w:rPr>
                <w:color w:val="000000"/>
                <w:sz w:val="28"/>
                <w:szCs w:val="28"/>
              </w:rPr>
              <w:t>«Без игры нет, и не может быть полноценного умственного развития. Игра – это огромное светлое окно, через которое в духовный мир</w:t>
            </w:r>
            <w:r w:rsidR="002D1116">
              <w:rPr>
                <w:color w:val="000000"/>
                <w:sz w:val="28"/>
                <w:szCs w:val="28"/>
              </w:rPr>
              <w:t xml:space="preserve"> </w:t>
            </w:r>
            <w:r w:rsidRPr="00C43D99">
              <w:rPr>
                <w:color w:val="000000"/>
                <w:sz w:val="28"/>
                <w:szCs w:val="28"/>
              </w:rPr>
              <w:t>ребенка вливается живительный поток представле</w:t>
            </w:r>
            <w:r w:rsidR="002D1116">
              <w:rPr>
                <w:color w:val="000000"/>
                <w:sz w:val="28"/>
                <w:szCs w:val="28"/>
              </w:rPr>
              <w:t>ний, понятий. Игра – это искра,</w:t>
            </w:r>
            <w:r w:rsidR="00FD5ED0">
              <w:rPr>
                <w:color w:val="000000"/>
                <w:sz w:val="28"/>
                <w:szCs w:val="28"/>
              </w:rPr>
              <w:t xml:space="preserve"> </w:t>
            </w:r>
            <w:r w:rsidRPr="00C43D99">
              <w:rPr>
                <w:color w:val="000000"/>
                <w:sz w:val="28"/>
                <w:szCs w:val="28"/>
              </w:rPr>
              <w:t>зажигающая огонек пытливости и любознательности».</w:t>
            </w:r>
          </w:p>
          <w:p w:rsidR="00226675" w:rsidRPr="00C43D99" w:rsidRDefault="00226675" w:rsidP="002D1116">
            <w:pPr>
              <w:pStyle w:val="a3"/>
              <w:spacing w:before="0" w:beforeAutospacing="0" w:after="0" w:afterAutospacing="0" w:line="276" w:lineRule="auto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C43D99">
              <w:rPr>
                <w:color w:val="000000"/>
                <w:sz w:val="28"/>
                <w:szCs w:val="28"/>
              </w:rPr>
              <w:t>В.А.Сухомлинский</w:t>
            </w:r>
            <w:proofErr w:type="spellEnd"/>
            <w:r w:rsidRPr="00C43D99">
              <w:rPr>
                <w:color w:val="000000"/>
                <w:sz w:val="28"/>
                <w:szCs w:val="28"/>
              </w:rPr>
              <w:t>.</w:t>
            </w:r>
          </w:p>
          <w:p w:rsidR="00226675" w:rsidRDefault="00226675" w:rsidP="002D1116">
            <w:pPr>
              <w:pStyle w:val="a3"/>
              <w:spacing w:before="0" w:beforeAutospacing="0" w:after="0" w:afterAutospacing="0" w:line="276" w:lineRule="auto"/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2D1116" w:rsidRDefault="00741A1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В настоящее время Россия переживает один из непростых исторических периодов. Самая большая опасность, подстерегающая наше общество сегодня — разрушении личности человека. Ныне материальные ценности доминируют над духовными, поэтому у детей искажены представления ο доброте, милосердии, великодушии, справедливости, гражданственности и патриотизме. </w:t>
      </w:r>
    </w:p>
    <w:p w:rsidR="002D1116" w:rsidRDefault="00741A1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Новое поколение родителей выросло уже с компьютерными игровыми приставками, которые заменили им «воспитателей»: бабушек со сказками, мам и пап с чтением книг, беседами и примерами из жизни. А современные дети уже с самого рождения сталкиваются с техническим прогрессом. Часто игрушкой у современного ребенка оказывается пульт от телевизора или мобильный телефон. Дети лишаются возможности брать пр</w:t>
      </w:r>
      <w:r w:rsidR="002D1116">
        <w:rPr>
          <w:rFonts w:ascii="Times New Roman" w:hAnsi="Times New Roman" w:cs="Times New Roman"/>
          <w:sz w:val="28"/>
          <w:szCs w:val="28"/>
        </w:rPr>
        <w:t>имер с людей, живших в прошлом.</w:t>
      </w:r>
    </w:p>
    <w:p w:rsidR="00741A10" w:rsidRPr="00C43D99" w:rsidRDefault="004C445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Концепции развития дополнительного образования одним приоритетным направлением названо «сохранение народного творчества, традиций, ремесел, культурного наследия регионов через содержание программ дополнительного образования».</w:t>
      </w:r>
      <w:r w:rsidRPr="004C4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AE39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D99">
        <w:rPr>
          <w:rFonts w:ascii="Times New Roman" w:hAnsi="Times New Roman" w:cs="Times New Roman"/>
          <w:sz w:val="28"/>
          <w:szCs w:val="28"/>
        </w:rPr>
        <w:t xml:space="preserve"> очень важно возродить преемственность поколений, </w:t>
      </w:r>
      <w:r>
        <w:rPr>
          <w:rFonts w:ascii="Times New Roman" w:hAnsi="Times New Roman" w:cs="Times New Roman"/>
          <w:sz w:val="28"/>
          <w:szCs w:val="28"/>
        </w:rPr>
        <w:t>сохранить культурное наследие предков</w:t>
      </w:r>
      <w:r w:rsidRPr="00C43D99">
        <w:rPr>
          <w:rFonts w:ascii="Times New Roman" w:hAnsi="Times New Roman" w:cs="Times New Roman"/>
          <w:sz w:val="28"/>
          <w:szCs w:val="28"/>
        </w:rPr>
        <w:t>.</w:t>
      </w:r>
    </w:p>
    <w:p w:rsidR="00FD5ED0" w:rsidRPr="00C43D99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</w:t>
      </w:r>
      <w:r w:rsidRPr="00C43D99">
        <w:rPr>
          <w:rFonts w:ascii="Times New Roman" w:hAnsi="Times New Roman" w:cs="Times New Roman"/>
          <w:sz w:val="28"/>
          <w:szCs w:val="28"/>
        </w:rPr>
        <w:t xml:space="preserve"> привить детям любовь к русской культуре, познакомить с её истоками, обычаями, традициями, обрядами, приобщ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43D99">
        <w:rPr>
          <w:rFonts w:ascii="Times New Roman" w:hAnsi="Times New Roman" w:cs="Times New Roman"/>
          <w:sz w:val="28"/>
          <w:szCs w:val="28"/>
        </w:rPr>
        <w:t xml:space="preserve"> к исторической па</w:t>
      </w:r>
      <w:r>
        <w:rPr>
          <w:rFonts w:ascii="Times New Roman" w:hAnsi="Times New Roman" w:cs="Times New Roman"/>
          <w:sz w:val="28"/>
          <w:szCs w:val="28"/>
        </w:rPr>
        <w:t>мяти народа, а значит — и сохра</w:t>
      </w:r>
      <w:r w:rsidRPr="00C43D99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ть ее в наших детях? </w:t>
      </w:r>
    </w:p>
    <w:p w:rsidR="00AE39BB" w:rsidRDefault="00AE39BB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поделиться своим опытом работы в этом направлении на примере фольклорного ансамбля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Лапоточки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 «Дворца детского (юношеского) творчества» г. Пензы</w:t>
      </w:r>
    </w:p>
    <w:p w:rsidR="00FD5ED0" w:rsidRPr="00AE39BB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BB">
        <w:rPr>
          <w:rFonts w:ascii="Times New Roman" w:hAnsi="Times New Roman" w:cs="Times New Roman"/>
          <w:b/>
          <w:sz w:val="28"/>
          <w:szCs w:val="28"/>
        </w:rPr>
        <w:t>Цель</w:t>
      </w:r>
      <w:r w:rsidR="00AE39BB" w:rsidRPr="00AE39BB">
        <w:rPr>
          <w:rFonts w:ascii="Times New Roman" w:hAnsi="Times New Roman" w:cs="Times New Roman"/>
          <w:b/>
          <w:sz w:val="28"/>
          <w:szCs w:val="28"/>
        </w:rPr>
        <w:t xml:space="preserve"> эксперимента</w:t>
      </w:r>
      <w:r w:rsidRPr="00AE39BB">
        <w:rPr>
          <w:rFonts w:ascii="Times New Roman" w:hAnsi="Times New Roman" w:cs="Times New Roman"/>
          <w:b/>
          <w:sz w:val="28"/>
          <w:szCs w:val="28"/>
        </w:rPr>
        <w:t>: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 xml:space="preserve">Создание системы </w:t>
      </w:r>
      <w:r w:rsidR="00AE39BB">
        <w:rPr>
          <w:rFonts w:ascii="Times New Roman" w:hAnsi="Times New Roman" w:cs="Times New Roman"/>
          <w:sz w:val="28"/>
          <w:szCs w:val="28"/>
        </w:rPr>
        <w:t xml:space="preserve">занятий по изучению </w:t>
      </w:r>
      <w:r w:rsidRPr="00FD5ED0">
        <w:rPr>
          <w:rFonts w:ascii="Times New Roman" w:hAnsi="Times New Roman" w:cs="Times New Roman"/>
          <w:sz w:val="28"/>
          <w:szCs w:val="28"/>
        </w:rPr>
        <w:t>музыкальных народных игр</w:t>
      </w:r>
      <w:r w:rsidR="00AE39BB">
        <w:rPr>
          <w:rFonts w:ascii="Times New Roman" w:hAnsi="Times New Roman" w:cs="Times New Roman"/>
          <w:sz w:val="28"/>
          <w:szCs w:val="28"/>
        </w:rPr>
        <w:t xml:space="preserve"> и обрядов, </w:t>
      </w:r>
      <w:r w:rsidRPr="00FD5ED0">
        <w:rPr>
          <w:rFonts w:ascii="Times New Roman" w:hAnsi="Times New Roman" w:cs="Times New Roman"/>
          <w:sz w:val="28"/>
          <w:szCs w:val="28"/>
        </w:rPr>
        <w:t xml:space="preserve"> </w:t>
      </w:r>
      <w:r w:rsidR="00AE39BB">
        <w:rPr>
          <w:rFonts w:ascii="Times New Roman" w:hAnsi="Times New Roman" w:cs="Times New Roman"/>
          <w:sz w:val="28"/>
          <w:szCs w:val="28"/>
        </w:rPr>
        <w:t>направленной на приобщение</w:t>
      </w:r>
      <w:r w:rsidRPr="00FD5ED0">
        <w:rPr>
          <w:rFonts w:ascii="Times New Roman" w:hAnsi="Times New Roman" w:cs="Times New Roman"/>
          <w:sz w:val="28"/>
          <w:szCs w:val="28"/>
        </w:rPr>
        <w:t xml:space="preserve"> детей к истокам  русской национальной культуры.</w:t>
      </w:r>
    </w:p>
    <w:p w:rsidR="00FD5ED0" w:rsidRPr="00AE39BB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1.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Приблизить детей к культуре наших предков через музыкальные и хороводные игры.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Дать конкретные сведения о сезонных приметах, жизни, быте, обрядах, обычаях русского народа через игровую деятельность.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3.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Способствовать пониманию красоты и ценности русской национальной культуры.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4.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Воспитывать основы духовности и нравственности ребенка.</w:t>
      </w:r>
    </w:p>
    <w:p w:rsidR="00AE39BB" w:rsidRDefault="00AE39BB" w:rsidP="00FD5ED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ED0" w:rsidRPr="00AE39BB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9BB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1.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Пробуждение интереса детей к истории и культуре своей Родины.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2.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>Расширение знаний о русской национальной культуре.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>3.</w:t>
      </w:r>
      <w:r w:rsidR="00AE39BB">
        <w:rPr>
          <w:rFonts w:ascii="Times New Roman" w:hAnsi="Times New Roman" w:cs="Times New Roman"/>
          <w:sz w:val="28"/>
          <w:szCs w:val="28"/>
        </w:rPr>
        <w:t xml:space="preserve"> </w:t>
      </w:r>
      <w:r w:rsidRPr="00FD5ED0">
        <w:rPr>
          <w:rFonts w:ascii="Times New Roman" w:hAnsi="Times New Roman" w:cs="Times New Roman"/>
          <w:sz w:val="28"/>
          <w:szCs w:val="28"/>
        </w:rPr>
        <w:t xml:space="preserve">Развитие умений всех учащихся фольклорного ансамбля активно использовать музыкальные и хороводные игры, </w:t>
      </w:r>
      <w:proofErr w:type="spellStart"/>
      <w:r w:rsidRPr="00FD5ED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D5ED0">
        <w:rPr>
          <w:rFonts w:ascii="Times New Roman" w:hAnsi="Times New Roman" w:cs="Times New Roman"/>
          <w:sz w:val="28"/>
          <w:szCs w:val="28"/>
        </w:rPr>
        <w:t>, считалки, скороговорки для проведения русских обрядовых праздников и развлечений.</w:t>
      </w:r>
    </w:p>
    <w:p w:rsidR="00FD5ED0" w:rsidRPr="00FD5ED0" w:rsidRDefault="00FD5ED0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ED0">
        <w:rPr>
          <w:rFonts w:ascii="Times New Roman" w:hAnsi="Times New Roman" w:cs="Times New Roman"/>
          <w:sz w:val="28"/>
          <w:szCs w:val="28"/>
        </w:rPr>
        <w:t xml:space="preserve">4. Осмысленное участие детей в русских народных праздниках,  развлечениях (знают название праздника, поют песни, исполняют хороводные игры, </w:t>
      </w:r>
      <w:proofErr w:type="spellStart"/>
      <w:r w:rsidRPr="00FD5ED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FD5ED0">
        <w:rPr>
          <w:rFonts w:ascii="Times New Roman" w:hAnsi="Times New Roman" w:cs="Times New Roman"/>
          <w:sz w:val="28"/>
          <w:szCs w:val="28"/>
        </w:rPr>
        <w:t>, прибаутки).</w:t>
      </w:r>
    </w:p>
    <w:p w:rsidR="00FD5ED0" w:rsidRPr="00FD5ED0" w:rsidRDefault="00AE39BB" w:rsidP="00FD5ED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AE39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9BB" w:rsidRDefault="00AE39B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Pr="002D1116" w:rsidRDefault="002D1116" w:rsidP="009C2885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11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Музыкально-фольклорные игры как средство приобщения детей к истокам национальной культуры</w:t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4C445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ведущих видов деятельности учащихся младшего школьного возраста является игра. </w:t>
      </w:r>
      <w:r w:rsidR="00F07E71">
        <w:rPr>
          <w:rFonts w:ascii="Times New Roman" w:hAnsi="Times New Roman" w:cs="Times New Roman"/>
          <w:sz w:val="28"/>
          <w:szCs w:val="28"/>
        </w:rPr>
        <w:t xml:space="preserve">В организации образовательной и досуговой деятельности с детским коллективом знакомство и приобщение к русской народной культуре предлагаю начинать с </w:t>
      </w:r>
      <w:r w:rsidR="00741A10" w:rsidRPr="00C43D99">
        <w:rPr>
          <w:rFonts w:ascii="Times New Roman" w:hAnsi="Times New Roman" w:cs="Times New Roman"/>
          <w:sz w:val="28"/>
          <w:szCs w:val="28"/>
        </w:rPr>
        <w:t xml:space="preserve"> народн</w:t>
      </w:r>
      <w:r w:rsidR="00F07E71">
        <w:rPr>
          <w:rFonts w:ascii="Times New Roman" w:hAnsi="Times New Roman" w:cs="Times New Roman"/>
          <w:sz w:val="28"/>
          <w:szCs w:val="28"/>
        </w:rPr>
        <w:t xml:space="preserve">ых игр, которые являются </w:t>
      </w:r>
      <w:r w:rsidR="00741A10" w:rsidRPr="00C43D99">
        <w:rPr>
          <w:rFonts w:ascii="Times New Roman" w:hAnsi="Times New Roman" w:cs="Times New Roman"/>
          <w:sz w:val="28"/>
          <w:szCs w:val="28"/>
        </w:rPr>
        <w:t>феномен</w:t>
      </w:r>
      <w:r w:rsidR="00F07E71">
        <w:rPr>
          <w:rFonts w:ascii="Times New Roman" w:hAnsi="Times New Roman" w:cs="Times New Roman"/>
          <w:sz w:val="28"/>
          <w:szCs w:val="28"/>
        </w:rPr>
        <w:t>ом</w:t>
      </w:r>
      <w:r w:rsidR="00741A10" w:rsidRPr="00C43D99">
        <w:rPr>
          <w:rFonts w:ascii="Times New Roman" w:hAnsi="Times New Roman" w:cs="Times New Roman"/>
          <w:sz w:val="28"/>
          <w:szCs w:val="28"/>
        </w:rPr>
        <w:t xml:space="preserve"> общечеловеческой культуры, поскольку у каждого века, у каждой эпохи, у каждого конкретного этноса, у любого поколения есть свои игры. </w:t>
      </w:r>
    </w:p>
    <w:p w:rsidR="002D1116" w:rsidRDefault="00741A1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Народные игры</w:t>
      </w:r>
      <w:r w:rsidR="00F07E71">
        <w:rPr>
          <w:rFonts w:ascii="Times New Roman" w:hAnsi="Times New Roman" w:cs="Times New Roman"/>
          <w:sz w:val="28"/>
          <w:szCs w:val="28"/>
        </w:rPr>
        <w:t xml:space="preserve"> уникальны - они</w:t>
      </w:r>
      <w:r w:rsidRPr="00C43D99">
        <w:rPr>
          <w:rFonts w:ascii="Times New Roman" w:hAnsi="Times New Roman" w:cs="Times New Roman"/>
          <w:sz w:val="28"/>
          <w:szCs w:val="28"/>
        </w:rPr>
        <w:t xml:space="preserve"> имеют многовековую историю, они сохранились и дошли до наших дней из глубокой старины, передавались из поколения в поколение, вбирая в себя лучшие национальные традиции.</w:t>
      </w:r>
    </w:p>
    <w:p w:rsidR="00B90C31" w:rsidRPr="00C43D99" w:rsidRDefault="00741A1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 Чем же так интересна, уникальна народная игра? Испокон веков в народных играх ярко отражался образ жизни людей. Их быт, труд, </w:t>
      </w:r>
      <w:r w:rsidR="00F07E71">
        <w:rPr>
          <w:rFonts w:ascii="Times New Roman" w:hAnsi="Times New Roman" w:cs="Times New Roman"/>
          <w:sz w:val="28"/>
          <w:szCs w:val="28"/>
        </w:rPr>
        <w:t xml:space="preserve">а самое главное - </w:t>
      </w:r>
      <w:r w:rsidRPr="00C43D99">
        <w:rPr>
          <w:rFonts w:ascii="Times New Roman" w:hAnsi="Times New Roman" w:cs="Times New Roman"/>
          <w:sz w:val="28"/>
          <w:szCs w:val="28"/>
        </w:rPr>
        <w:t>представления о чести, см</w:t>
      </w:r>
      <w:r w:rsidR="00F07E71">
        <w:rPr>
          <w:rFonts w:ascii="Times New Roman" w:hAnsi="Times New Roman" w:cs="Times New Roman"/>
          <w:sz w:val="28"/>
          <w:szCs w:val="28"/>
        </w:rPr>
        <w:t xml:space="preserve">елости, мужестве, </w:t>
      </w:r>
      <w:r w:rsidRPr="00C43D99">
        <w:rPr>
          <w:rFonts w:ascii="Times New Roman" w:hAnsi="Times New Roman" w:cs="Times New Roman"/>
          <w:sz w:val="28"/>
          <w:szCs w:val="28"/>
        </w:rPr>
        <w:t xml:space="preserve"> находчивост</w:t>
      </w:r>
      <w:r w:rsidR="00F07E71">
        <w:rPr>
          <w:rFonts w:ascii="Times New Roman" w:hAnsi="Times New Roman" w:cs="Times New Roman"/>
          <w:sz w:val="28"/>
          <w:szCs w:val="28"/>
        </w:rPr>
        <w:t>и</w:t>
      </w:r>
      <w:r w:rsidRPr="00C43D99">
        <w:rPr>
          <w:rFonts w:ascii="Times New Roman" w:hAnsi="Times New Roman" w:cs="Times New Roman"/>
          <w:sz w:val="28"/>
          <w:szCs w:val="28"/>
        </w:rPr>
        <w:t xml:space="preserve">. А эти человеческие качества актуальны всегда. </w:t>
      </w:r>
      <w:r w:rsidR="00F07E71" w:rsidRPr="00C43D99">
        <w:rPr>
          <w:rFonts w:ascii="Times New Roman" w:hAnsi="Times New Roman" w:cs="Times New Roman"/>
          <w:sz w:val="28"/>
          <w:szCs w:val="28"/>
        </w:rPr>
        <w:t>В народной игре есть весь арсенал необходимых средств, для формирования человека — Гражданина, Патриота своей Родины.</w:t>
      </w:r>
      <w:r w:rsidR="00F07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E71" w:rsidRDefault="00B90C31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Эстетическая восприимчивость у ребёнка проявляется очень рано. Ещё не в</w:t>
      </w:r>
      <w:r w:rsidR="00F07E71">
        <w:rPr>
          <w:rFonts w:ascii="Times New Roman" w:hAnsi="Times New Roman" w:cs="Times New Roman"/>
          <w:sz w:val="28"/>
          <w:szCs w:val="28"/>
        </w:rPr>
        <w:t>ладея речью, дети активно воспринимают «Ладушки», «Сороку - ворону</w:t>
      </w:r>
      <w:r w:rsidRPr="00C43D99">
        <w:rPr>
          <w:rFonts w:ascii="Times New Roman" w:hAnsi="Times New Roman" w:cs="Times New Roman"/>
          <w:sz w:val="28"/>
          <w:szCs w:val="28"/>
        </w:rPr>
        <w:t xml:space="preserve">». Ребёнок ищет в творчестве ответы на многие </w:t>
      </w:r>
      <w:r w:rsidR="00F07E71">
        <w:rPr>
          <w:rFonts w:ascii="Times New Roman" w:hAnsi="Times New Roman" w:cs="Times New Roman"/>
          <w:sz w:val="28"/>
          <w:szCs w:val="28"/>
        </w:rPr>
        <w:t>волнующие вопросы жизни, прямо</w:t>
      </w:r>
      <w:r w:rsidRPr="00C43D99">
        <w:rPr>
          <w:rFonts w:ascii="Times New Roman" w:hAnsi="Times New Roman" w:cs="Times New Roman"/>
          <w:sz w:val="28"/>
          <w:szCs w:val="28"/>
        </w:rPr>
        <w:t xml:space="preserve">, непосредственно </w:t>
      </w:r>
      <w:r w:rsidR="00F07E71">
        <w:rPr>
          <w:rFonts w:ascii="Times New Roman" w:hAnsi="Times New Roman" w:cs="Times New Roman"/>
          <w:sz w:val="28"/>
          <w:szCs w:val="28"/>
        </w:rPr>
        <w:t>соотносит изображённую в песнях</w:t>
      </w:r>
      <w:r w:rsidRPr="00C43D99">
        <w:rPr>
          <w:rFonts w:ascii="Times New Roman" w:hAnsi="Times New Roman" w:cs="Times New Roman"/>
          <w:sz w:val="28"/>
          <w:szCs w:val="28"/>
        </w:rPr>
        <w:t>, ска</w:t>
      </w:r>
      <w:r w:rsidR="00F07E71">
        <w:rPr>
          <w:rFonts w:ascii="Times New Roman" w:hAnsi="Times New Roman" w:cs="Times New Roman"/>
          <w:sz w:val="28"/>
          <w:szCs w:val="28"/>
        </w:rPr>
        <w:t>зках жизнь с собственным опытом</w:t>
      </w:r>
      <w:r w:rsidRPr="00C43D99">
        <w:rPr>
          <w:rFonts w:ascii="Times New Roman" w:hAnsi="Times New Roman" w:cs="Times New Roman"/>
          <w:sz w:val="28"/>
          <w:szCs w:val="28"/>
        </w:rPr>
        <w:t>, действительностью. Мир детства невоз</w:t>
      </w:r>
      <w:r w:rsidR="00F07E71">
        <w:rPr>
          <w:rFonts w:ascii="Times New Roman" w:hAnsi="Times New Roman" w:cs="Times New Roman"/>
          <w:sz w:val="28"/>
          <w:szCs w:val="28"/>
        </w:rPr>
        <w:t>можно представить себе без игры, которая является, по определению психологов</w:t>
      </w:r>
      <w:r w:rsidRPr="00C43D99">
        <w:rPr>
          <w:rFonts w:ascii="Times New Roman" w:hAnsi="Times New Roman" w:cs="Times New Roman"/>
          <w:sz w:val="28"/>
          <w:szCs w:val="28"/>
        </w:rPr>
        <w:t xml:space="preserve">, ведущей формой деятельности ребёнка. </w:t>
      </w:r>
    </w:p>
    <w:p w:rsidR="005F49EB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Игры чрезвычайно хорошо способствуют усв</w:t>
      </w:r>
      <w:r w:rsidR="00F07E71">
        <w:rPr>
          <w:rFonts w:ascii="Times New Roman" w:hAnsi="Times New Roman" w:cs="Times New Roman"/>
          <w:sz w:val="28"/>
          <w:szCs w:val="28"/>
        </w:rPr>
        <w:t>оению фольклорного языка</w:t>
      </w:r>
      <w:r w:rsidRPr="00C43D99">
        <w:rPr>
          <w:rFonts w:ascii="Times New Roman" w:hAnsi="Times New Roman" w:cs="Times New Roman"/>
          <w:sz w:val="28"/>
          <w:szCs w:val="28"/>
        </w:rPr>
        <w:t xml:space="preserve">, являются как бы своеобразной азбукой </w:t>
      </w:r>
      <w:r w:rsidR="00F07E71">
        <w:rPr>
          <w:rFonts w:ascii="Times New Roman" w:hAnsi="Times New Roman" w:cs="Times New Roman"/>
          <w:sz w:val="28"/>
          <w:szCs w:val="28"/>
        </w:rPr>
        <w:t>в изучении народного творчества</w:t>
      </w:r>
      <w:r w:rsidRPr="00C43D99">
        <w:rPr>
          <w:rFonts w:ascii="Times New Roman" w:hAnsi="Times New Roman" w:cs="Times New Roman"/>
          <w:sz w:val="28"/>
          <w:szCs w:val="28"/>
        </w:rPr>
        <w:t>, закладывают первые на</w:t>
      </w:r>
      <w:r w:rsidR="00F07E71">
        <w:rPr>
          <w:rFonts w:ascii="Times New Roman" w:hAnsi="Times New Roman" w:cs="Times New Roman"/>
          <w:sz w:val="28"/>
          <w:szCs w:val="28"/>
        </w:rPr>
        <w:t>выки музыкального интонирования</w:t>
      </w:r>
      <w:r w:rsidRPr="00C43D99">
        <w:rPr>
          <w:rFonts w:ascii="Times New Roman" w:hAnsi="Times New Roman" w:cs="Times New Roman"/>
          <w:sz w:val="28"/>
          <w:szCs w:val="28"/>
        </w:rPr>
        <w:t xml:space="preserve">, </w:t>
      </w:r>
      <w:r w:rsidR="00F07E71">
        <w:rPr>
          <w:rFonts w:ascii="Times New Roman" w:hAnsi="Times New Roman" w:cs="Times New Roman"/>
          <w:sz w:val="28"/>
          <w:szCs w:val="28"/>
        </w:rPr>
        <w:t>и</w:t>
      </w:r>
      <w:r w:rsidRPr="00C43D99">
        <w:rPr>
          <w:rFonts w:ascii="Times New Roman" w:hAnsi="Times New Roman" w:cs="Times New Roman"/>
          <w:sz w:val="28"/>
          <w:szCs w:val="28"/>
        </w:rPr>
        <w:t>г</w:t>
      </w:r>
      <w:r w:rsidR="00F07E71">
        <w:rPr>
          <w:rFonts w:ascii="Times New Roman" w:hAnsi="Times New Roman" w:cs="Times New Roman"/>
          <w:sz w:val="28"/>
          <w:szCs w:val="28"/>
        </w:rPr>
        <w:t>ры влияют на развитие характера</w:t>
      </w:r>
      <w:r w:rsidRPr="00C43D99">
        <w:rPr>
          <w:rFonts w:ascii="Times New Roman" w:hAnsi="Times New Roman" w:cs="Times New Roman"/>
          <w:sz w:val="28"/>
          <w:szCs w:val="28"/>
        </w:rPr>
        <w:t>, ху</w:t>
      </w:r>
      <w:r w:rsidR="00F07E71">
        <w:rPr>
          <w:rFonts w:ascii="Times New Roman" w:hAnsi="Times New Roman" w:cs="Times New Roman"/>
          <w:sz w:val="28"/>
          <w:szCs w:val="28"/>
        </w:rPr>
        <w:t>дожественного мышления, нравственных чувств ребёнка</w:t>
      </w:r>
      <w:r w:rsidRPr="00C43D99">
        <w:rPr>
          <w:rFonts w:ascii="Times New Roman" w:hAnsi="Times New Roman" w:cs="Times New Roman"/>
          <w:sz w:val="28"/>
          <w:szCs w:val="28"/>
        </w:rPr>
        <w:t>, укрепляют его физическое здоровье.</w:t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Pr="002D1116" w:rsidRDefault="002D1116" w:rsidP="009C2885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116">
        <w:rPr>
          <w:rFonts w:ascii="Times New Roman" w:hAnsi="Times New Roman" w:cs="Times New Roman"/>
          <w:b/>
          <w:sz w:val="28"/>
          <w:szCs w:val="28"/>
        </w:rPr>
        <w:lastRenderedPageBreak/>
        <w:t>Из опыта работы фольклорного ансамбля «</w:t>
      </w:r>
      <w:proofErr w:type="spellStart"/>
      <w:r w:rsidRPr="002D1116">
        <w:rPr>
          <w:rFonts w:ascii="Times New Roman" w:hAnsi="Times New Roman" w:cs="Times New Roman"/>
          <w:b/>
          <w:sz w:val="28"/>
          <w:szCs w:val="28"/>
        </w:rPr>
        <w:t>Лапоточки</w:t>
      </w:r>
      <w:proofErr w:type="spellEnd"/>
      <w:r w:rsidRPr="002D1116">
        <w:rPr>
          <w:rFonts w:ascii="Times New Roman" w:hAnsi="Times New Roman" w:cs="Times New Roman"/>
          <w:b/>
          <w:sz w:val="28"/>
          <w:szCs w:val="28"/>
        </w:rPr>
        <w:t>» МБОУДО Д</w:t>
      </w:r>
      <w:proofErr w:type="gramStart"/>
      <w:r w:rsidRPr="002D1116">
        <w:rPr>
          <w:rFonts w:ascii="Times New Roman" w:hAnsi="Times New Roman" w:cs="Times New Roman"/>
          <w:b/>
          <w:sz w:val="28"/>
          <w:szCs w:val="28"/>
        </w:rPr>
        <w:t>Д(</w:t>
      </w:r>
      <w:proofErr w:type="gramEnd"/>
      <w:r w:rsidRPr="002D1116">
        <w:rPr>
          <w:rFonts w:ascii="Times New Roman" w:hAnsi="Times New Roman" w:cs="Times New Roman"/>
          <w:b/>
          <w:sz w:val="28"/>
          <w:szCs w:val="28"/>
        </w:rPr>
        <w:t>Ю)Т г. Пензы</w:t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Pr="00C43D99" w:rsidRDefault="00F07E71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игры являются моими помощниками на занятиях фольклорного ансамбля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Лапоточки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и студии раннего эстетического развития «Капельки солнца» Дворца детского (юношеского)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ензы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762A">
        <w:rPr>
          <w:rFonts w:ascii="Times New Roman" w:hAnsi="Times New Roman" w:cs="Times New Roman"/>
          <w:sz w:val="28"/>
          <w:szCs w:val="28"/>
        </w:rPr>
        <w:t>Рассмотрим самые популярные.</w:t>
      </w:r>
    </w:p>
    <w:p w:rsidR="005F49EB" w:rsidRPr="0064762A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2A">
        <w:rPr>
          <w:rFonts w:ascii="Times New Roman" w:hAnsi="Times New Roman" w:cs="Times New Roman"/>
          <w:b/>
          <w:sz w:val="28"/>
          <w:szCs w:val="28"/>
        </w:rPr>
        <w:t xml:space="preserve">Народная игра «Как у дяди </w:t>
      </w:r>
      <w:proofErr w:type="spellStart"/>
      <w:r w:rsidRPr="0064762A">
        <w:rPr>
          <w:rFonts w:ascii="Times New Roman" w:hAnsi="Times New Roman" w:cs="Times New Roman"/>
          <w:b/>
          <w:sz w:val="28"/>
          <w:szCs w:val="28"/>
        </w:rPr>
        <w:t>Нестера</w:t>
      </w:r>
      <w:proofErr w:type="spellEnd"/>
      <w:r w:rsidRPr="0064762A">
        <w:rPr>
          <w:rFonts w:ascii="Times New Roman" w:hAnsi="Times New Roman" w:cs="Times New Roman"/>
          <w:b/>
          <w:sz w:val="28"/>
          <w:szCs w:val="28"/>
        </w:rPr>
        <w:t>»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Цель: </w:t>
      </w:r>
      <w:r w:rsidR="0064762A">
        <w:rPr>
          <w:rFonts w:ascii="Times New Roman" w:hAnsi="Times New Roman" w:cs="Times New Roman"/>
          <w:sz w:val="28"/>
          <w:szCs w:val="28"/>
        </w:rPr>
        <w:t>развивает</w:t>
      </w:r>
      <w:r w:rsidRPr="00C43D99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64762A">
        <w:rPr>
          <w:rFonts w:ascii="Times New Roman" w:hAnsi="Times New Roman" w:cs="Times New Roman"/>
          <w:sz w:val="28"/>
          <w:szCs w:val="28"/>
        </w:rPr>
        <w:t>воображение</w:t>
      </w:r>
      <w:r w:rsidRPr="00C43D99">
        <w:rPr>
          <w:rFonts w:ascii="Times New Roman" w:hAnsi="Times New Roman" w:cs="Times New Roman"/>
          <w:sz w:val="28"/>
          <w:szCs w:val="28"/>
        </w:rPr>
        <w:t>, находчивость, точную координацию движений.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Как у дяди </w:t>
      </w:r>
      <w:proofErr w:type="spellStart"/>
      <w:r w:rsidRPr="00C43D99">
        <w:rPr>
          <w:rFonts w:ascii="Times New Roman" w:hAnsi="Times New Roman" w:cs="Times New Roman"/>
          <w:sz w:val="28"/>
          <w:szCs w:val="28"/>
        </w:rPr>
        <w:t>Нестера</w:t>
      </w:r>
      <w:proofErr w:type="spellEnd"/>
      <w:r w:rsidR="0064762A">
        <w:rPr>
          <w:rFonts w:ascii="Times New Roman" w:hAnsi="Times New Roman" w:cs="Times New Roman"/>
          <w:sz w:val="28"/>
          <w:szCs w:val="28"/>
        </w:rPr>
        <w:t>,</w:t>
      </w:r>
      <w:r w:rsidRPr="00C4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D99">
        <w:rPr>
          <w:rFonts w:ascii="Times New Roman" w:hAnsi="Times New Roman" w:cs="Times New Roman"/>
          <w:sz w:val="28"/>
          <w:szCs w:val="28"/>
        </w:rPr>
        <w:t>Нестера</w:t>
      </w:r>
      <w:proofErr w:type="spellEnd"/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Деток было шестеро</w:t>
      </w:r>
      <w:r w:rsidR="0064762A">
        <w:rPr>
          <w:rFonts w:ascii="Times New Roman" w:hAnsi="Times New Roman" w:cs="Times New Roman"/>
          <w:sz w:val="28"/>
          <w:szCs w:val="28"/>
        </w:rPr>
        <w:t>,</w:t>
      </w:r>
      <w:r w:rsidRPr="00C43D99">
        <w:rPr>
          <w:rFonts w:ascii="Times New Roman" w:hAnsi="Times New Roman" w:cs="Times New Roman"/>
          <w:sz w:val="28"/>
          <w:szCs w:val="28"/>
        </w:rPr>
        <w:t xml:space="preserve"> шестеро</w:t>
      </w:r>
      <w:r w:rsidR="0064762A">
        <w:rPr>
          <w:rFonts w:ascii="Times New Roman" w:hAnsi="Times New Roman" w:cs="Times New Roman"/>
          <w:sz w:val="28"/>
          <w:szCs w:val="28"/>
        </w:rPr>
        <w:t>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Они ели три недели,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Друг на друга все глядели,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Разом делали вот так!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Как?</w:t>
      </w:r>
      <w:r w:rsidR="002D1116">
        <w:rPr>
          <w:rFonts w:ascii="Times New Roman" w:hAnsi="Times New Roman" w:cs="Times New Roman"/>
          <w:sz w:val="28"/>
          <w:szCs w:val="28"/>
        </w:rPr>
        <w:t xml:space="preserve"> </w:t>
      </w:r>
      <w:r w:rsidRPr="00C43D99">
        <w:rPr>
          <w:rFonts w:ascii="Times New Roman" w:hAnsi="Times New Roman" w:cs="Times New Roman"/>
          <w:sz w:val="28"/>
          <w:szCs w:val="28"/>
        </w:rPr>
        <w:t>(спрашивают дети у водящего)</w:t>
      </w:r>
    </w:p>
    <w:p w:rsidR="00F75C1C" w:rsidRDefault="00F75C1C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Все становятся в круг. Водящий в кругу. Под песенку</w:t>
      </w:r>
      <w:r w:rsidR="0064762A">
        <w:rPr>
          <w:rFonts w:ascii="Times New Roman" w:hAnsi="Times New Roman" w:cs="Times New Roman"/>
          <w:sz w:val="28"/>
          <w:szCs w:val="28"/>
        </w:rPr>
        <w:t xml:space="preserve"> все водят хоровод, а на словах </w:t>
      </w:r>
      <w:r w:rsidR="00DA7723" w:rsidRPr="00C43D99">
        <w:rPr>
          <w:rFonts w:ascii="Times New Roman" w:hAnsi="Times New Roman" w:cs="Times New Roman"/>
          <w:sz w:val="28"/>
          <w:szCs w:val="28"/>
        </w:rPr>
        <w:t xml:space="preserve"> </w:t>
      </w:r>
      <w:r w:rsidR="0064762A">
        <w:rPr>
          <w:rFonts w:ascii="Times New Roman" w:hAnsi="Times New Roman" w:cs="Times New Roman"/>
          <w:sz w:val="28"/>
          <w:szCs w:val="28"/>
        </w:rPr>
        <w:t>«В</w:t>
      </w:r>
      <w:r w:rsidRPr="00C43D99">
        <w:rPr>
          <w:rFonts w:ascii="Times New Roman" w:hAnsi="Times New Roman" w:cs="Times New Roman"/>
          <w:sz w:val="28"/>
          <w:szCs w:val="28"/>
        </w:rPr>
        <w:t>месте делали вот так» показывают на водящего пальцем или рукой, а водящий в ответ показывает какую-нибудь фигуру или движение. Все остальные его повторяют до тех пор, пока водящий не выберет того, кто лучше всех выполнял эту фигуру, он и будет водящим на следующий кон.</w:t>
      </w:r>
    </w:p>
    <w:p w:rsidR="002D1116" w:rsidRPr="00C43D99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49EB" w:rsidRPr="00C43D99" w:rsidRDefault="006976D9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90A99" wp14:editId="642856D6">
            <wp:extent cx="5693992" cy="3190875"/>
            <wp:effectExtent l="0" t="0" r="2540" b="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38" cy="31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472" w:rsidRDefault="00281472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472" w:rsidRDefault="00281472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62A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2A">
        <w:rPr>
          <w:rFonts w:ascii="Times New Roman" w:hAnsi="Times New Roman" w:cs="Times New Roman"/>
          <w:b/>
          <w:sz w:val="28"/>
          <w:szCs w:val="28"/>
        </w:rPr>
        <w:lastRenderedPageBreak/>
        <w:t>Русская народная игра «Золотые ворота»</w:t>
      </w:r>
      <w:r w:rsidR="00DA7723" w:rsidRPr="006476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1116" w:rsidRPr="0064762A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5C1C" w:rsidRPr="00C43D99" w:rsidRDefault="00F75C1C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845FA" wp14:editId="3EC179C9">
            <wp:extent cx="5378481" cy="2943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65" cy="294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C1C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Цель</w:t>
      </w:r>
      <w:r w:rsidR="00F75C1C" w:rsidRPr="00C43D99">
        <w:rPr>
          <w:rFonts w:ascii="Times New Roman" w:hAnsi="Times New Roman" w:cs="Times New Roman"/>
          <w:sz w:val="28"/>
          <w:szCs w:val="28"/>
        </w:rPr>
        <w:t>: активизация и развитие речевой и двигательной деятельности.</w:t>
      </w:r>
    </w:p>
    <w:p w:rsidR="00F75C1C" w:rsidRPr="00C43D99" w:rsidRDefault="00F75C1C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Задачи: развивать быстроту, ловкость, глазомер, совершенствовать ориентировку в пространстве. </w:t>
      </w:r>
    </w:p>
    <w:p w:rsidR="005F49EB" w:rsidRPr="00C43D99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Выбираются двое игроков, которые встают друг напротив друга, берутся за руки и поднимают их вверх, образуя «ворота».</w:t>
      </w:r>
    </w:p>
    <w:p w:rsidR="005F49EB" w:rsidRPr="00C43D99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Остальные игроки встают цепочкой (берутся за руки или кладут руки на плечи друг к другу) и проходят под воротами.</w:t>
      </w:r>
    </w:p>
    <w:p w:rsidR="005F49EB" w:rsidRPr="00C43D99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Игроки-ворота напевают:</w:t>
      </w:r>
    </w:p>
    <w:p w:rsidR="00226675" w:rsidRDefault="00226675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ворота</w:t>
      </w:r>
    </w:p>
    <w:p w:rsidR="00226675" w:rsidRDefault="00226675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Пропускают не всегда</w:t>
      </w:r>
    </w:p>
    <w:p w:rsidR="00226675" w:rsidRDefault="005F49EB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Первый раз прощает</w:t>
      </w:r>
      <w:r w:rsidR="00226675">
        <w:rPr>
          <w:rFonts w:ascii="Times New Roman" w:hAnsi="Times New Roman" w:cs="Times New Roman"/>
          <w:sz w:val="28"/>
          <w:szCs w:val="28"/>
        </w:rPr>
        <w:t>ся</w:t>
      </w:r>
    </w:p>
    <w:p w:rsidR="00226675" w:rsidRDefault="00226675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запрещается</w:t>
      </w:r>
    </w:p>
    <w:p w:rsidR="00226675" w:rsidRDefault="00226675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 на третий раз</w:t>
      </w:r>
    </w:p>
    <w:p w:rsidR="005F49EB" w:rsidRPr="00C43D99" w:rsidRDefault="005F49EB" w:rsidP="009C2885">
      <w:pPr>
        <w:spacing w:after="0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Не пропустим вас!</w:t>
      </w:r>
    </w:p>
    <w:p w:rsidR="005F49EB" w:rsidRPr="00C43D99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На последних словах ворота резко опускают руки и ловят тех, кто оказался под ними. Пойманные образуют новые «ворота».</w:t>
      </w:r>
    </w:p>
    <w:p w:rsidR="005F49EB" w:rsidRPr="00C43D99" w:rsidRDefault="005F49E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Игра заканчивается, когда всех игроков поймают.</w:t>
      </w:r>
    </w:p>
    <w:p w:rsidR="00DA7723" w:rsidRPr="00C43D99" w:rsidRDefault="0064762A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игры разнообразны, включая их в занятия, необходимо максимально использовать заложенный в них потенциал. Например,  о</w:t>
      </w:r>
      <w:r w:rsidR="00DA7723" w:rsidRPr="00C43D99">
        <w:rPr>
          <w:rFonts w:ascii="Times New Roman" w:hAnsi="Times New Roman" w:cs="Times New Roman"/>
          <w:sz w:val="28"/>
          <w:szCs w:val="28"/>
        </w:rPr>
        <w:t>собый инте</w:t>
      </w:r>
      <w:r>
        <w:rPr>
          <w:rFonts w:ascii="Times New Roman" w:hAnsi="Times New Roman" w:cs="Times New Roman"/>
          <w:sz w:val="28"/>
          <w:szCs w:val="28"/>
        </w:rPr>
        <w:t>рес представляют игры</w:t>
      </w:r>
      <w:r w:rsidR="00DA7723" w:rsidRPr="00C43D99">
        <w:rPr>
          <w:rFonts w:ascii="Times New Roman" w:hAnsi="Times New Roman" w:cs="Times New Roman"/>
          <w:sz w:val="28"/>
          <w:szCs w:val="28"/>
        </w:rPr>
        <w:t>, в кото</w:t>
      </w:r>
      <w:r>
        <w:rPr>
          <w:rFonts w:ascii="Times New Roman" w:hAnsi="Times New Roman" w:cs="Times New Roman"/>
          <w:sz w:val="28"/>
          <w:szCs w:val="28"/>
        </w:rPr>
        <w:t xml:space="preserve">рых каждому отводится своя </w:t>
      </w:r>
      <w:r w:rsidRPr="0064762A">
        <w:rPr>
          <w:rFonts w:ascii="Times New Roman" w:hAnsi="Times New Roman" w:cs="Times New Roman"/>
          <w:b/>
          <w:sz w:val="28"/>
          <w:szCs w:val="28"/>
        </w:rPr>
        <w:t>роль</w:t>
      </w:r>
      <w:r w:rsidR="00DA7723" w:rsidRPr="00C43D99">
        <w:rPr>
          <w:rFonts w:ascii="Times New Roman" w:hAnsi="Times New Roman" w:cs="Times New Roman"/>
          <w:sz w:val="28"/>
          <w:szCs w:val="28"/>
        </w:rPr>
        <w:t xml:space="preserve">, предлагается перевоплотиться </w:t>
      </w:r>
      <w:proofErr w:type="gramStart"/>
      <w:r w:rsidR="00DA7723" w:rsidRPr="00C43D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7723" w:rsidRPr="00C43D99">
        <w:rPr>
          <w:rFonts w:ascii="Times New Roman" w:hAnsi="Times New Roman" w:cs="Times New Roman"/>
          <w:sz w:val="28"/>
          <w:szCs w:val="28"/>
        </w:rPr>
        <w:t xml:space="preserve"> конкретный персонаж. При этом ребёнок передаёт своё о</w:t>
      </w:r>
      <w:r>
        <w:rPr>
          <w:rFonts w:ascii="Times New Roman" w:hAnsi="Times New Roman" w:cs="Times New Roman"/>
          <w:sz w:val="28"/>
          <w:szCs w:val="28"/>
        </w:rPr>
        <w:t>тношение к предлагаемому образу</w:t>
      </w:r>
      <w:r w:rsidR="00DA7723" w:rsidRPr="00C43D99">
        <w:rPr>
          <w:rFonts w:ascii="Times New Roman" w:hAnsi="Times New Roman" w:cs="Times New Roman"/>
          <w:sz w:val="28"/>
          <w:szCs w:val="28"/>
        </w:rPr>
        <w:t>, свои мысли и чувства.</w:t>
      </w:r>
      <w:r>
        <w:rPr>
          <w:rFonts w:ascii="Times New Roman" w:hAnsi="Times New Roman" w:cs="Times New Roman"/>
          <w:sz w:val="28"/>
          <w:szCs w:val="28"/>
        </w:rPr>
        <w:t xml:space="preserve"> Особенный момент состоит в том</w:t>
      </w:r>
      <w:r w:rsidR="00DA7723" w:rsidRPr="00C43D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ребёнок не заучивает роль «от корки до </w:t>
      </w:r>
      <w:r>
        <w:rPr>
          <w:rFonts w:ascii="Times New Roman" w:hAnsi="Times New Roman" w:cs="Times New Roman"/>
          <w:sz w:val="28"/>
          <w:szCs w:val="28"/>
        </w:rPr>
        <w:lastRenderedPageBreak/>
        <w:t>корки», а искренне переживает её</w:t>
      </w:r>
      <w:r w:rsidR="00DA7723" w:rsidRPr="00C43D99">
        <w:rPr>
          <w:rFonts w:ascii="Times New Roman" w:hAnsi="Times New Roman" w:cs="Times New Roman"/>
          <w:sz w:val="28"/>
          <w:szCs w:val="28"/>
        </w:rPr>
        <w:t>, верит в правдивость изображаемых событий. Возникает атмос</w:t>
      </w:r>
      <w:r>
        <w:rPr>
          <w:rFonts w:ascii="Times New Roman" w:hAnsi="Times New Roman" w:cs="Times New Roman"/>
          <w:sz w:val="28"/>
          <w:szCs w:val="28"/>
        </w:rPr>
        <w:t>фера увлечённости</w:t>
      </w:r>
      <w:r w:rsidR="00DA7723" w:rsidRPr="00C43D99">
        <w:rPr>
          <w:rFonts w:ascii="Times New Roman" w:hAnsi="Times New Roman" w:cs="Times New Roman"/>
          <w:sz w:val="28"/>
          <w:szCs w:val="28"/>
        </w:rPr>
        <w:t xml:space="preserve">, помогающая каждому </w:t>
      </w:r>
      <w:r>
        <w:rPr>
          <w:rFonts w:ascii="Times New Roman" w:hAnsi="Times New Roman" w:cs="Times New Roman"/>
          <w:sz w:val="28"/>
          <w:szCs w:val="28"/>
        </w:rPr>
        <w:t>учащемуся добиться хороших результатов</w:t>
      </w:r>
      <w:r w:rsidR="00DA7723" w:rsidRPr="00C43D9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DA7723" w:rsidRPr="00C43D99">
        <w:rPr>
          <w:rFonts w:ascii="Times New Roman" w:hAnsi="Times New Roman" w:cs="Times New Roman"/>
          <w:sz w:val="28"/>
          <w:szCs w:val="28"/>
        </w:rPr>
        <w:t>стесните</w:t>
      </w:r>
      <w:r>
        <w:rPr>
          <w:rFonts w:ascii="Times New Roman" w:hAnsi="Times New Roman" w:cs="Times New Roman"/>
          <w:sz w:val="28"/>
          <w:szCs w:val="28"/>
        </w:rPr>
        <w:t>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смело и свободно говорить, двигаться, петь</w:t>
      </w:r>
      <w:r w:rsidR="00DA7723" w:rsidRPr="00C43D99">
        <w:rPr>
          <w:rFonts w:ascii="Times New Roman" w:hAnsi="Times New Roman" w:cs="Times New Roman"/>
          <w:sz w:val="28"/>
          <w:szCs w:val="28"/>
        </w:rPr>
        <w:t>, а шустрым – сконцентрировать своё внимание на учебном материале и активно включаться в коллективную работ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9EB" w:rsidRPr="0064762A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2A">
        <w:rPr>
          <w:rFonts w:ascii="Times New Roman" w:hAnsi="Times New Roman" w:cs="Times New Roman"/>
          <w:b/>
          <w:sz w:val="28"/>
          <w:szCs w:val="28"/>
        </w:rPr>
        <w:t>Русская народная сказка «Теремок» в музыкальном исполнении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0CBC7B" wp14:editId="41A7AE00">
            <wp:extent cx="3694577" cy="2093595"/>
            <wp:effectExtent l="0" t="0" r="127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39" cy="209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Цель: </w:t>
      </w:r>
      <w:r w:rsidR="0064762A">
        <w:rPr>
          <w:rFonts w:ascii="Times New Roman" w:hAnsi="Times New Roman" w:cs="Times New Roman"/>
          <w:sz w:val="28"/>
          <w:szCs w:val="28"/>
        </w:rPr>
        <w:t>р</w:t>
      </w:r>
      <w:r w:rsidRPr="00C43D99">
        <w:rPr>
          <w:rFonts w:ascii="Times New Roman" w:hAnsi="Times New Roman" w:cs="Times New Roman"/>
          <w:sz w:val="28"/>
          <w:szCs w:val="28"/>
        </w:rPr>
        <w:t>азви</w:t>
      </w:r>
      <w:r w:rsidR="0064762A">
        <w:rPr>
          <w:rFonts w:ascii="Times New Roman" w:hAnsi="Times New Roman" w:cs="Times New Roman"/>
          <w:sz w:val="28"/>
          <w:szCs w:val="28"/>
        </w:rPr>
        <w:t>тие</w:t>
      </w:r>
      <w:r w:rsidRPr="00C43D99">
        <w:rPr>
          <w:rFonts w:ascii="Times New Roman" w:hAnsi="Times New Roman" w:cs="Times New Roman"/>
          <w:sz w:val="28"/>
          <w:szCs w:val="28"/>
        </w:rPr>
        <w:t xml:space="preserve"> </w:t>
      </w:r>
      <w:r w:rsidR="0064762A">
        <w:rPr>
          <w:rFonts w:ascii="Times New Roman" w:hAnsi="Times New Roman" w:cs="Times New Roman"/>
          <w:sz w:val="28"/>
          <w:szCs w:val="28"/>
        </w:rPr>
        <w:t xml:space="preserve">воображения и </w:t>
      </w:r>
      <w:r w:rsidRPr="00C43D99">
        <w:rPr>
          <w:rFonts w:ascii="Times New Roman" w:hAnsi="Times New Roman" w:cs="Times New Roman"/>
          <w:sz w:val="28"/>
          <w:szCs w:val="28"/>
        </w:rPr>
        <w:t>реч</w:t>
      </w:r>
      <w:r w:rsidR="0064762A">
        <w:rPr>
          <w:rFonts w:ascii="Times New Roman" w:hAnsi="Times New Roman" w:cs="Times New Roman"/>
          <w:sz w:val="28"/>
          <w:szCs w:val="28"/>
        </w:rPr>
        <w:t>и</w:t>
      </w:r>
      <w:r w:rsidRPr="00C43D99">
        <w:rPr>
          <w:rFonts w:ascii="Times New Roman" w:hAnsi="Times New Roman" w:cs="Times New Roman"/>
          <w:sz w:val="28"/>
          <w:szCs w:val="28"/>
        </w:rPr>
        <w:t xml:space="preserve"> </w:t>
      </w:r>
      <w:r w:rsidR="0064762A">
        <w:rPr>
          <w:rFonts w:ascii="Times New Roman" w:hAnsi="Times New Roman" w:cs="Times New Roman"/>
          <w:sz w:val="28"/>
          <w:szCs w:val="28"/>
        </w:rPr>
        <w:t>учащихся</w:t>
      </w:r>
      <w:r w:rsidRPr="00C43D99">
        <w:rPr>
          <w:rFonts w:ascii="Times New Roman" w:hAnsi="Times New Roman" w:cs="Times New Roman"/>
          <w:sz w:val="28"/>
          <w:szCs w:val="28"/>
        </w:rPr>
        <w:t xml:space="preserve"> посредством приобщения их к народному творчеству с использованием элементов театрализации.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 закреп</w:t>
      </w:r>
      <w:r w:rsidR="0064762A">
        <w:rPr>
          <w:rFonts w:ascii="Times New Roman" w:hAnsi="Times New Roman" w:cs="Times New Roman"/>
          <w:sz w:val="28"/>
          <w:szCs w:val="28"/>
        </w:rPr>
        <w:t>ление</w:t>
      </w:r>
      <w:r w:rsidRPr="00C43D99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64762A">
        <w:rPr>
          <w:rFonts w:ascii="Times New Roman" w:hAnsi="Times New Roman" w:cs="Times New Roman"/>
          <w:sz w:val="28"/>
          <w:szCs w:val="28"/>
        </w:rPr>
        <w:t>й</w:t>
      </w:r>
      <w:r w:rsidRPr="00C43D99">
        <w:rPr>
          <w:rFonts w:ascii="Times New Roman" w:hAnsi="Times New Roman" w:cs="Times New Roman"/>
          <w:sz w:val="28"/>
          <w:szCs w:val="28"/>
        </w:rPr>
        <w:t xml:space="preserve"> </w:t>
      </w:r>
      <w:r w:rsidR="0064762A">
        <w:rPr>
          <w:rFonts w:ascii="Times New Roman" w:hAnsi="Times New Roman" w:cs="Times New Roman"/>
          <w:sz w:val="28"/>
          <w:szCs w:val="28"/>
        </w:rPr>
        <w:t>учащихся</w:t>
      </w:r>
      <w:r w:rsidRPr="00C43D99">
        <w:rPr>
          <w:rFonts w:ascii="Times New Roman" w:hAnsi="Times New Roman" w:cs="Times New Roman"/>
          <w:sz w:val="28"/>
          <w:szCs w:val="28"/>
        </w:rPr>
        <w:t xml:space="preserve"> о содержании русской народной сказки «Теремок».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 расшир</w:t>
      </w:r>
      <w:r w:rsidR="0064762A">
        <w:rPr>
          <w:rFonts w:ascii="Times New Roman" w:hAnsi="Times New Roman" w:cs="Times New Roman"/>
          <w:sz w:val="28"/>
          <w:szCs w:val="28"/>
        </w:rPr>
        <w:t>ение</w:t>
      </w:r>
      <w:r w:rsidRPr="00C43D99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64762A">
        <w:rPr>
          <w:rFonts w:ascii="Times New Roman" w:hAnsi="Times New Roman" w:cs="Times New Roman"/>
          <w:sz w:val="28"/>
          <w:szCs w:val="28"/>
        </w:rPr>
        <w:t>й</w:t>
      </w:r>
      <w:r w:rsidRPr="00C43D99">
        <w:rPr>
          <w:rFonts w:ascii="Times New Roman" w:hAnsi="Times New Roman" w:cs="Times New Roman"/>
          <w:sz w:val="28"/>
          <w:szCs w:val="28"/>
        </w:rPr>
        <w:t xml:space="preserve"> детей о животных, живущих в лесу.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 развивать инт</w:t>
      </w:r>
      <w:r w:rsidR="0064762A">
        <w:rPr>
          <w:rFonts w:ascii="Times New Roman" w:hAnsi="Times New Roman" w:cs="Times New Roman"/>
          <w:sz w:val="28"/>
          <w:szCs w:val="28"/>
        </w:rPr>
        <w:t>онационную выразительность речи</w:t>
      </w:r>
      <w:r w:rsidRPr="00C43D99">
        <w:rPr>
          <w:rFonts w:ascii="Times New Roman" w:hAnsi="Times New Roman" w:cs="Times New Roman"/>
          <w:sz w:val="28"/>
          <w:szCs w:val="28"/>
        </w:rPr>
        <w:t xml:space="preserve"> при рассказывании эпизодов сказки;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 развивать интерес к т</w:t>
      </w:r>
      <w:r w:rsidR="0064762A">
        <w:rPr>
          <w:rFonts w:ascii="Times New Roman" w:hAnsi="Times New Roman" w:cs="Times New Roman"/>
          <w:sz w:val="28"/>
          <w:szCs w:val="28"/>
        </w:rPr>
        <w:t>еатрально-игровой деятельности;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 развивать речевое дыхание, чувство ритма.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 поддерживать желание эмоционально откликаться на рассказывание сказки, активно содействовать и сопереживать изображенным героям и событиям;</w:t>
      </w:r>
    </w:p>
    <w:p w:rsidR="00DA7723" w:rsidRPr="00C43D99" w:rsidRDefault="00DA7723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- средствами сказок формировать любовь к народному творчеству.</w:t>
      </w:r>
    </w:p>
    <w:p w:rsidR="00DA7723" w:rsidRDefault="0064762A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легко переходит в игру, а игра в песню. Например</w:t>
      </w:r>
      <w:r w:rsidR="00DA7723" w:rsidRPr="00C43D99">
        <w:rPr>
          <w:rFonts w:ascii="Times New Roman" w:hAnsi="Times New Roman" w:cs="Times New Roman"/>
          <w:sz w:val="28"/>
          <w:szCs w:val="28"/>
        </w:rPr>
        <w:t>, одним из излюбленн</w:t>
      </w:r>
      <w:r>
        <w:rPr>
          <w:rFonts w:ascii="Times New Roman" w:hAnsi="Times New Roman" w:cs="Times New Roman"/>
          <w:sz w:val="28"/>
          <w:szCs w:val="28"/>
        </w:rPr>
        <w:t>ых обрядов учащихся фольклорного ансамбля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Лапоточки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является </w:t>
      </w:r>
      <w:proofErr w:type="spellStart"/>
      <w:r w:rsidRPr="0064762A">
        <w:rPr>
          <w:rFonts w:ascii="Times New Roman" w:hAnsi="Times New Roman" w:cs="Times New Roman"/>
          <w:b/>
          <w:sz w:val="28"/>
          <w:szCs w:val="28"/>
        </w:rPr>
        <w:t>колядование</w:t>
      </w:r>
      <w:proofErr w:type="spellEnd"/>
      <w:r w:rsidR="00DA7723" w:rsidRPr="00C43D99">
        <w:rPr>
          <w:rFonts w:ascii="Times New Roman" w:hAnsi="Times New Roman" w:cs="Times New Roman"/>
          <w:sz w:val="28"/>
          <w:szCs w:val="28"/>
        </w:rPr>
        <w:t xml:space="preserve">, с его яркими образами </w:t>
      </w:r>
      <w:proofErr w:type="gramStart"/>
      <w:r w:rsidR="00DA7723" w:rsidRPr="00C43D99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DA7723" w:rsidRPr="00C43D99">
        <w:rPr>
          <w:rFonts w:ascii="Times New Roman" w:hAnsi="Times New Roman" w:cs="Times New Roman"/>
          <w:sz w:val="28"/>
          <w:szCs w:val="28"/>
        </w:rPr>
        <w:t xml:space="preserve">асками : коза , волк , медведь , дед и </w:t>
      </w:r>
      <w:r>
        <w:rPr>
          <w:rFonts w:ascii="Times New Roman" w:hAnsi="Times New Roman" w:cs="Times New Roman"/>
          <w:sz w:val="28"/>
          <w:szCs w:val="28"/>
        </w:rPr>
        <w:t>др</w:t>
      </w:r>
      <w:r w:rsidR="00DA7723" w:rsidRPr="00C43D99">
        <w:rPr>
          <w:rFonts w:ascii="Times New Roman" w:hAnsi="Times New Roman" w:cs="Times New Roman"/>
          <w:sz w:val="28"/>
          <w:szCs w:val="28"/>
        </w:rPr>
        <w:t>. Через колядки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 идёт пожелание самого светлого</w:t>
      </w:r>
      <w:r w:rsidR="00DA7723" w:rsidRPr="00C43D99">
        <w:rPr>
          <w:rFonts w:ascii="Times New Roman" w:hAnsi="Times New Roman" w:cs="Times New Roman"/>
          <w:sz w:val="28"/>
          <w:szCs w:val="28"/>
        </w:rPr>
        <w:t>, радост</w:t>
      </w:r>
      <w:r>
        <w:rPr>
          <w:rFonts w:ascii="Times New Roman" w:hAnsi="Times New Roman" w:cs="Times New Roman"/>
          <w:sz w:val="28"/>
          <w:szCs w:val="28"/>
        </w:rPr>
        <w:t>ного, счастья, веселья, достатка, укоряется жадность</w:t>
      </w:r>
      <w:r w:rsidR="00DA7723" w:rsidRPr="00C43D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неприветливость. Таким образом</w:t>
      </w:r>
      <w:r w:rsidR="00DA7723" w:rsidRPr="00C43D99">
        <w:rPr>
          <w:rFonts w:ascii="Times New Roman" w:hAnsi="Times New Roman" w:cs="Times New Roman"/>
          <w:sz w:val="28"/>
          <w:szCs w:val="28"/>
        </w:rPr>
        <w:t>, через простые песенки и игры в жизнь детей входит народная мудрость.</w:t>
      </w:r>
    </w:p>
    <w:p w:rsidR="002D1116" w:rsidRPr="00C43D99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D5B" w:rsidRDefault="006976D9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8988" cy="4438650"/>
            <wp:effectExtent l="0" t="0" r="5080" b="0"/>
            <wp:docPr id="6" name="Рисунок 6" descr="C:\Users\user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44" cy="44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D9" w:rsidRPr="00C43D99" w:rsidRDefault="006976D9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4432300"/>
            <wp:effectExtent l="0" t="0" r="9525" b="6350"/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36" cy="44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5B" w:rsidRPr="00C43D99" w:rsidRDefault="00FD4D5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D5B" w:rsidRDefault="006976D9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67200" cy="3200400"/>
            <wp:effectExtent l="0" t="0" r="0" b="0"/>
            <wp:docPr id="9" name="Рисунок 9" descr="C:\Users\user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D9" w:rsidRPr="00C43D99" w:rsidRDefault="006976D9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D5B" w:rsidRPr="00C43D99" w:rsidRDefault="0020347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Песенные припевы, встречающиеся в различных и</w:t>
      </w:r>
      <w:r w:rsidR="006B7E35">
        <w:rPr>
          <w:rFonts w:ascii="Times New Roman" w:hAnsi="Times New Roman" w:cs="Times New Roman"/>
          <w:sz w:val="28"/>
          <w:szCs w:val="28"/>
        </w:rPr>
        <w:t>грах, отличаются своей поэтикой, мелодикой, ролью в игре</w:t>
      </w:r>
      <w:r w:rsidRPr="00C43D99">
        <w:rPr>
          <w:rFonts w:ascii="Times New Roman" w:hAnsi="Times New Roman" w:cs="Times New Roman"/>
          <w:sz w:val="28"/>
          <w:szCs w:val="28"/>
        </w:rPr>
        <w:t>, приёмами исполнения. Известно, что основная функция песенного припева – организация и сопровождение игрового действия. Песенный припев может являться зачином игры, служить для связи её частей или быть концовкой. Песенный припев – это художественное ядро любой игры все</w:t>
      </w:r>
      <w:r w:rsidR="006B7E35">
        <w:rPr>
          <w:rFonts w:ascii="Times New Roman" w:hAnsi="Times New Roman" w:cs="Times New Roman"/>
          <w:sz w:val="28"/>
          <w:szCs w:val="28"/>
        </w:rPr>
        <w:t>х жанров музыкального фольклора</w:t>
      </w:r>
      <w:r w:rsidRPr="00C43D99">
        <w:rPr>
          <w:rFonts w:ascii="Times New Roman" w:hAnsi="Times New Roman" w:cs="Times New Roman"/>
          <w:sz w:val="28"/>
          <w:szCs w:val="28"/>
        </w:rPr>
        <w:t>, только в нём сущест</w:t>
      </w:r>
      <w:r w:rsidR="006B7E35">
        <w:rPr>
          <w:rFonts w:ascii="Times New Roman" w:hAnsi="Times New Roman" w:cs="Times New Roman"/>
          <w:sz w:val="28"/>
          <w:szCs w:val="28"/>
        </w:rPr>
        <w:t>вуют такие композиционные формы</w:t>
      </w:r>
      <w:r w:rsidRPr="00C43D99">
        <w:rPr>
          <w:rFonts w:ascii="Times New Roman" w:hAnsi="Times New Roman" w:cs="Times New Roman"/>
          <w:sz w:val="28"/>
          <w:szCs w:val="28"/>
        </w:rPr>
        <w:t>, как диалоги солиста с хором или двух</w:t>
      </w:r>
      <w:r w:rsidR="006B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E35">
        <w:rPr>
          <w:rFonts w:ascii="Times New Roman" w:hAnsi="Times New Roman" w:cs="Times New Roman"/>
          <w:sz w:val="28"/>
          <w:szCs w:val="28"/>
        </w:rPr>
        <w:t>полухоров</w:t>
      </w:r>
      <w:proofErr w:type="spellEnd"/>
      <w:r w:rsidR="006B7E35">
        <w:rPr>
          <w:rFonts w:ascii="Times New Roman" w:hAnsi="Times New Roman" w:cs="Times New Roman"/>
          <w:sz w:val="28"/>
          <w:szCs w:val="28"/>
        </w:rPr>
        <w:t>. Встречается хоровое</w:t>
      </w:r>
      <w:r w:rsidRPr="00C43D99">
        <w:rPr>
          <w:rFonts w:ascii="Times New Roman" w:hAnsi="Times New Roman" w:cs="Times New Roman"/>
          <w:sz w:val="28"/>
          <w:szCs w:val="28"/>
        </w:rPr>
        <w:t>, многоголосное исполнение. Участниками игры используются все типы интон</w:t>
      </w:r>
      <w:r w:rsidR="006B7E35">
        <w:rPr>
          <w:rFonts w:ascii="Times New Roman" w:hAnsi="Times New Roman" w:cs="Times New Roman"/>
          <w:sz w:val="28"/>
          <w:szCs w:val="28"/>
        </w:rPr>
        <w:t>ирования</w:t>
      </w:r>
      <w:r w:rsidRPr="00C43D99">
        <w:rPr>
          <w:rFonts w:ascii="Times New Roman" w:hAnsi="Times New Roman" w:cs="Times New Roman"/>
          <w:sz w:val="28"/>
          <w:szCs w:val="28"/>
        </w:rPr>
        <w:t xml:space="preserve">: пение, </w:t>
      </w:r>
      <w:proofErr w:type="spellStart"/>
      <w:r w:rsidRPr="00C43D99">
        <w:rPr>
          <w:rFonts w:ascii="Times New Roman" w:hAnsi="Times New Roman" w:cs="Times New Roman"/>
          <w:sz w:val="28"/>
          <w:szCs w:val="28"/>
        </w:rPr>
        <w:t>мелод</w:t>
      </w:r>
      <w:r w:rsidR="006B7E35">
        <w:rPr>
          <w:rFonts w:ascii="Times New Roman" w:hAnsi="Times New Roman" w:cs="Times New Roman"/>
          <w:sz w:val="28"/>
          <w:szCs w:val="28"/>
        </w:rPr>
        <w:t>изированный</w:t>
      </w:r>
      <w:proofErr w:type="spellEnd"/>
      <w:r w:rsidR="006B7E35">
        <w:rPr>
          <w:rFonts w:ascii="Times New Roman" w:hAnsi="Times New Roman" w:cs="Times New Roman"/>
          <w:sz w:val="28"/>
          <w:szCs w:val="28"/>
        </w:rPr>
        <w:t xml:space="preserve"> говорок и речитатив, напевное скандирование</w:t>
      </w:r>
      <w:r w:rsidRPr="00C43D99">
        <w:rPr>
          <w:rFonts w:ascii="Times New Roman" w:hAnsi="Times New Roman" w:cs="Times New Roman"/>
          <w:sz w:val="28"/>
          <w:szCs w:val="28"/>
        </w:rPr>
        <w:t>.</w:t>
      </w:r>
      <w:r w:rsidR="006B7E35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6B7E3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6B7E35">
        <w:rPr>
          <w:rFonts w:ascii="Times New Roman" w:hAnsi="Times New Roman" w:cs="Times New Roman"/>
          <w:sz w:val="28"/>
          <w:szCs w:val="28"/>
        </w:rPr>
        <w:t xml:space="preserve"> игровой метод на занятиях  с детьми старшего дошкольного и младшего школьного возраста помогает организовать и собственно образовательную деятельность.</w:t>
      </w:r>
    </w:p>
    <w:p w:rsidR="0020347D" w:rsidRDefault="006B7E3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играм</w:t>
      </w:r>
      <w:r w:rsidR="0020347D" w:rsidRPr="00C43D99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которые входят песенные припевы, диалоги, движение, театрализованное действо</w:t>
      </w:r>
      <w:r w:rsidR="0020347D" w:rsidRPr="00C43D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проявляют большой интерес</w:t>
      </w:r>
      <w:r w:rsidR="0020347D" w:rsidRPr="00C43D99">
        <w:rPr>
          <w:rFonts w:ascii="Times New Roman" w:hAnsi="Times New Roman" w:cs="Times New Roman"/>
          <w:sz w:val="28"/>
          <w:szCs w:val="28"/>
        </w:rPr>
        <w:t>, они с удовольствием разучивают и исполняют их. Игры предоставляют детям возможность проявить себя не только певцами, но и актёрами.</w:t>
      </w:r>
    </w:p>
    <w:p w:rsidR="002D1116" w:rsidRPr="00C43D99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0145" w:rsidRPr="00C43D99" w:rsidRDefault="0087014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1472" w:rsidRDefault="00E7520F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0001" cy="3810000"/>
            <wp:effectExtent l="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7" cy="38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5B" w:rsidRPr="00E7520F" w:rsidRDefault="00FD4D5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 xml:space="preserve">Игра – это </w:t>
      </w:r>
      <w:r w:rsidR="0020347D" w:rsidRPr="00C43D99">
        <w:rPr>
          <w:rFonts w:ascii="Times New Roman" w:hAnsi="Times New Roman" w:cs="Times New Roman"/>
          <w:sz w:val="28"/>
          <w:szCs w:val="28"/>
        </w:rPr>
        <w:t>развлечение</w:t>
      </w:r>
      <w:r w:rsidR="006B7E35">
        <w:rPr>
          <w:rFonts w:ascii="Times New Roman" w:hAnsi="Times New Roman" w:cs="Times New Roman"/>
          <w:sz w:val="28"/>
          <w:szCs w:val="28"/>
        </w:rPr>
        <w:t>, забава</w:t>
      </w:r>
      <w:r w:rsidRPr="00C43D99">
        <w:rPr>
          <w:rFonts w:ascii="Times New Roman" w:hAnsi="Times New Roman" w:cs="Times New Roman"/>
          <w:sz w:val="28"/>
          <w:szCs w:val="28"/>
        </w:rPr>
        <w:t>,</w:t>
      </w:r>
      <w:r w:rsidR="006B7E35">
        <w:rPr>
          <w:rFonts w:ascii="Times New Roman" w:hAnsi="Times New Roman" w:cs="Times New Roman"/>
          <w:sz w:val="28"/>
          <w:szCs w:val="28"/>
        </w:rPr>
        <w:t xml:space="preserve"> и обязательно соревнование</w:t>
      </w:r>
      <w:r w:rsidRPr="00C43D99">
        <w:rPr>
          <w:rFonts w:ascii="Times New Roman" w:hAnsi="Times New Roman" w:cs="Times New Roman"/>
          <w:sz w:val="28"/>
          <w:szCs w:val="28"/>
        </w:rPr>
        <w:t>, стремление каждого участника выйти победителем. Поэтому своим соревновательным азартом скороговорки и загадки близки к играм.</w:t>
      </w:r>
    </w:p>
    <w:p w:rsidR="00FD4D5B" w:rsidRDefault="00FD4D5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20F" w:rsidRPr="00C43D99" w:rsidRDefault="00E7520F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681" cy="4219575"/>
            <wp:effectExtent l="0" t="0" r="0" b="0"/>
            <wp:docPr id="11" name="Рисунок 1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90" cy="42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CD" w:rsidRPr="00C43D99" w:rsidRDefault="001B33C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lastRenderedPageBreak/>
        <w:t>Скороговорка — это отличный инструмент, для улучшения дикции. Первые скороговорки появились во времена древней Руси. Их разучивали с детьми, чтобы они быстрее осваивали родную речь. Постепенно скороговорки начали использовать и взрослые для тренировки дикции.</w:t>
      </w:r>
    </w:p>
    <w:p w:rsidR="00FD4D5B" w:rsidRPr="00C43D99" w:rsidRDefault="006B7E3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Проговаривая скороговорку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, каждый из детей старается её </w:t>
      </w:r>
      <w:r>
        <w:rPr>
          <w:rFonts w:ascii="Times New Roman" w:hAnsi="Times New Roman" w:cs="Times New Roman"/>
          <w:sz w:val="28"/>
          <w:szCs w:val="28"/>
        </w:rPr>
        <w:t>произнести быстро и без запинки</w:t>
      </w:r>
      <w:r w:rsidR="00FD4D5B" w:rsidRPr="00C43D99">
        <w:rPr>
          <w:rFonts w:ascii="Times New Roman" w:hAnsi="Times New Roman" w:cs="Times New Roman"/>
          <w:sz w:val="28"/>
          <w:szCs w:val="28"/>
        </w:rPr>
        <w:t>, что совсем</w:t>
      </w:r>
      <w:r w:rsidR="001B33CD" w:rsidRPr="00C43D99">
        <w:rPr>
          <w:rFonts w:ascii="Times New Roman" w:hAnsi="Times New Roman" w:cs="Times New Roman"/>
          <w:sz w:val="28"/>
          <w:szCs w:val="28"/>
        </w:rPr>
        <w:t xml:space="preserve"> непросто. Кто лучше это делает</w:t>
      </w:r>
      <w:r w:rsidR="00FD4D5B" w:rsidRPr="00C43D99">
        <w:rPr>
          <w:rFonts w:ascii="Times New Roman" w:hAnsi="Times New Roman" w:cs="Times New Roman"/>
          <w:sz w:val="28"/>
          <w:szCs w:val="28"/>
        </w:rPr>
        <w:t>, тот и становитс</w:t>
      </w:r>
      <w:r>
        <w:rPr>
          <w:rFonts w:ascii="Times New Roman" w:hAnsi="Times New Roman" w:cs="Times New Roman"/>
          <w:sz w:val="28"/>
          <w:szCs w:val="28"/>
        </w:rPr>
        <w:t>я победителем. Хотя и говорится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, что «всех </w:t>
      </w:r>
      <w:r w:rsidR="001B33CD" w:rsidRPr="00C43D99">
        <w:rPr>
          <w:rFonts w:ascii="Times New Roman" w:hAnsi="Times New Roman" w:cs="Times New Roman"/>
          <w:sz w:val="28"/>
          <w:szCs w:val="28"/>
        </w:rPr>
        <w:t xml:space="preserve">скороговорок не </w:t>
      </w:r>
      <w:proofErr w:type="spellStart"/>
      <w:r w:rsidR="001B33CD" w:rsidRPr="00C43D99">
        <w:rPr>
          <w:rFonts w:ascii="Times New Roman" w:hAnsi="Times New Roman" w:cs="Times New Roman"/>
          <w:sz w:val="28"/>
          <w:szCs w:val="28"/>
        </w:rPr>
        <w:t>перевыговоришь</w:t>
      </w:r>
      <w:proofErr w:type="spellEnd"/>
      <w:r w:rsidR="001B33CD" w:rsidRPr="00C43D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детей это не останавливает</w:t>
      </w:r>
      <w:r w:rsidR="00FD4D5B" w:rsidRPr="00C43D99">
        <w:rPr>
          <w:rFonts w:ascii="Times New Roman" w:hAnsi="Times New Roman" w:cs="Times New Roman"/>
          <w:sz w:val="28"/>
          <w:szCs w:val="28"/>
        </w:rPr>
        <w:t>, а только добавляет интерес.</w:t>
      </w:r>
    </w:p>
    <w:p w:rsidR="00AA7D0B" w:rsidRPr="00C43D99" w:rsidRDefault="006B7E3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проговорить:</w:t>
      </w:r>
    </w:p>
    <w:p w:rsidR="001B33CD" w:rsidRDefault="001B33C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Белые бараны били в барабаны, без разбора били — лбы себе разбили.</w:t>
      </w:r>
    </w:p>
    <w:p w:rsidR="001B33CD" w:rsidRPr="00C43D99" w:rsidRDefault="001B33CD" w:rsidP="009C288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Белый снег. Белый мел.</w:t>
      </w:r>
      <w:r w:rsidRPr="00C43D99">
        <w:rPr>
          <w:rFonts w:ascii="Times New Roman" w:hAnsi="Times New Roman" w:cs="Times New Roman"/>
          <w:sz w:val="28"/>
          <w:szCs w:val="28"/>
        </w:rPr>
        <w:br/>
        <w:t>Белый сахар тоже бел.</w:t>
      </w:r>
      <w:r w:rsidRPr="00C43D99">
        <w:rPr>
          <w:rFonts w:ascii="Times New Roman" w:hAnsi="Times New Roman" w:cs="Times New Roman"/>
          <w:sz w:val="28"/>
          <w:szCs w:val="28"/>
        </w:rPr>
        <w:br/>
        <w:t>А вот белка не бела.</w:t>
      </w:r>
      <w:r w:rsidRPr="00C43D99">
        <w:rPr>
          <w:rFonts w:ascii="Times New Roman" w:hAnsi="Times New Roman" w:cs="Times New Roman"/>
          <w:sz w:val="28"/>
          <w:szCs w:val="28"/>
        </w:rPr>
        <w:br/>
        <w:t>Белой даже не была.</w:t>
      </w:r>
    </w:p>
    <w:p w:rsidR="001B33CD" w:rsidRPr="00C43D99" w:rsidRDefault="001B33C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Бублик, баранку, батон и буханку пекарь из теста испек спозаранку.</w:t>
      </w:r>
    </w:p>
    <w:p w:rsidR="001B33CD" w:rsidRPr="00C43D99" w:rsidRDefault="001B33C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3D99">
        <w:rPr>
          <w:rFonts w:ascii="Times New Roman" w:hAnsi="Times New Roman" w:cs="Times New Roman"/>
          <w:sz w:val="28"/>
          <w:szCs w:val="28"/>
        </w:rPr>
        <w:t>Проворонила</w:t>
      </w:r>
      <w:proofErr w:type="gramEnd"/>
      <w:r w:rsidRPr="00C43D99">
        <w:rPr>
          <w:rFonts w:ascii="Times New Roman" w:hAnsi="Times New Roman" w:cs="Times New Roman"/>
          <w:sz w:val="28"/>
          <w:szCs w:val="28"/>
        </w:rPr>
        <w:t xml:space="preserve"> ворона вороненка.</w:t>
      </w:r>
    </w:p>
    <w:p w:rsidR="001B33CD" w:rsidRPr="00C43D99" w:rsidRDefault="001B33CD" w:rsidP="009C288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У ёлки иголки колки.</w:t>
      </w:r>
      <w:r w:rsidRPr="00C43D99">
        <w:rPr>
          <w:rFonts w:ascii="Times New Roman" w:hAnsi="Times New Roman" w:cs="Times New Roman"/>
          <w:sz w:val="28"/>
          <w:szCs w:val="28"/>
        </w:rPr>
        <w:br/>
        <w:t>Иголки колки у ёлки.</w:t>
      </w:r>
    </w:p>
    <w:p w:rsidR="001B33CD" w:rsidRPr="00C43D99" w:rsidRDefault="001B33CD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Как на горке, на пригорке стоят тридцать три Егорки.</w:t>
      </w:r>
    </w:p>
    <w:p w:rsidR="00FD4D5B" w:rsidRDefault="006B7E3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излюбленным жанром фольклора являются загадки. </w:t>
      </w:r>
      <w:r w:rsidR="00870145" w:rsidRPr="00C43D99">
        <w:rPr>
          <w:rFonts w:ascii="Times New Roman" w:hAnsi="Times New Roman" w:cs="Times New Roman"/>
          <w:sz w:val="28"/>
          <w:szCs w:val="28"/>
        </w:rPr>
        <w:t>Загадывая загадки</w:t>
      </w:r>
      <w:r w:rsidR="00FD4D5B" w:rsidRPr="00C43D99">
        <w:rPr>
          <w:rFonts w:ascii="Times New Roman" w:hAnsi="Times New Roman" w:cs="Times New Roman"/>
          <w:sz w:val="28"/>
          <w:szCs w:val="28"/>
        </w:rPr>
        <w:t>, ребята п</w:t>
      </w:r>
      <w:r>
        <w:rPr>
          <w:rFonts w:ascii="Times New Roman" w:hAnsi="Times New Roman" w:cs="Times New Roman"/>
          <w:sz w:val="28"/>
          <w:szCs w:val="28"/>
        </w:rPr>
        <w:t>роверяют друг друга на внимание</w:t>
      </w:r>
      <w:r w:rsidR="00FD4D5B" w:rsidRPr="00C43D99">
        <w:rPr>
          <w:rFonts w:ascii="Times New Roman" w:hAnsi="Times New Roman" w:cs="Times New Roman"/>
          <w:sz w:val="28"/>
          <w:szCs w:val="28"/>
        </w:rPr>
        <w:t>, смекалку, сообразительность. Каких только загадок для этого не придумано! О</w:t>
      </w:r>
      <w:r w:rsidR="00870145" w:rsidRPr="00C43D99">
        <w:rPr>
          <w:rFonts w:ascii="Times New Roman" w:hAnsi="Times New Roman" w:cs="Times New Roman"/>
          <w:sz w:val="28"/>
          <w:szCs w:val="28"/>
        </w:rPr>
        <w:t>дни состоят из простого вопроса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, другие </w:t>
      </w:r>
      <w:r>
        <w:rPr>
          <w:rFonts w:ascii="Times New Roman" w:hAnsi="Times New Roman" w:cs="Times New Roman"/>
          <w:sz w:val="28"/>
          <w:szCs w:val="28"/>
        </w:rPr>
        <w:t>похожи на задачки. Есть и такие, что рисуются, и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прежде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отгадать картинку – загадку</w:t>
      </w:r>
      <w:r w:rsidR="00FD4D5B" w:rsidRPr="00C43D9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D4D5B" w:rsidRPr="00C43D99">
        <w:rPr>
          <w:rFonts w:ascii="Times New Roman" w:hAnsi="Times New Roman" w:cs="Times New Roman"/>
          <w:sz w:val="28"/>
          <w:szCs w:val="28"/>
        </w:rPr>
        <w:t>приходится</w:t>
      </w:r>
      <w:proofErr w:type="gramEnd"/>
      <w:r w:rsidR="00FD4D5B" w:rsidRPr="00C43D99">
        <w:rPr>
          <w:rFonts w:ascii="Times New Roman" w:hAnsi="Times New Roman" w:cs="Times New Roman"/>
          <w:sz w:val="28"/>
          <w:szCs w:val="28"/>
        </w:rPr>
        <w:t xml:space="preserve"> как следует поломать голову.</w:t>
      </w:r>
    </w:p>
    <w:p w:rsidR="002D1116" w:rsidRPr="00C43D99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D0B" w:rsidRPr="00C43D99" w:rsidRDefault="0055572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4" cy="3086100"/>
            <wp:effectExtent l="0" t="0" r="0" b="0"/>
            <wp:docPr id="3" name="Рисунок 3" descr="C:\Users\user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54" cy="30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16" w:rsidRDefault="002D1116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D0B" w:rsidRDefault="00AA7D0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Подготовка и проведение увлекательных народных игр и хороводов, с песенными припевами и песнями</w:t>
      </w:r>
      <w:r w:rsidR="006B7E35">
        <w:rPr>
          <w:rFonts w:ascii="Times New Roman" w:hAnsi="Times New Roman" w:cs="Times New Roman"/>
          <w:sz w:val="28"/>
          <w:szCs w:val="28"/>
        </w:rPr>
        <w:t>, с загадками</w:t>
      </w:r>
      <w:r w:rsidRPr="00C43D99">
        <w:rPr>
          <w:rFonts w:ascii="Times New Roman" w:hAnsi="Times New Roman" w:cs="Times New Roman"/>
          <w:sz w:val="28"/>
          <w:szCs w:val="28"/>
        </w:rPr>
        <w:t xml:space="preserve"> могут стать истинным праздником души. Их можно использовать в сценариях театрализованных представлений и фольклорных праздниках</w:t>
      </w:r>
      <w:r w:rsidR="003F3198">
        <w:rPr>
          <w:rFonts w:ascii="Times New Roman" w:hAnsi="Times New Roman" w:cs="Times New Roman"/>
          <w:sz w:val="28"/>
          <w:szCs w:val="28"/>
        </w:rPr>
        <w:t>.</w:t>
      </w:r>
      <w:r w:rsidR="006B7E35">
        <w:rPr>
          <w:rFonts w:ascii="Times New Roman" w:hAnsi="Times New Roman" w:cs="Times New Roman"/>
          <w:sz w:val="28"/>
          <w:szCs w:val="28"/>
        </w:rPr>
        <w:t xml:space="preserve"> </w:t>
      </w:r>
      <w:r w:rsidR="003F3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885" w:rsidRPr="00C43D99" w:rsidRDefault="009C288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D0B" w:rsidRPr="00C43D99" w:rsidRDefault="00555720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2855714"/>
            <wp:effectExtent l="0" t="0" r="0" b="1905"/>
            <wp:docPr id="2" name="Рисунок 2" descr="C:\Users\user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97" cy="28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0B" w:rsidRPr="00C43D99" w:rsidRDefault="00AA7D0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D0B" w:rsidRPr="00C43D99" w:rsidRDefault="00870145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Таким образом</w:t>
      </w:r>
      <w:r w:rsidR="00AA7D0B" w:rsidRPr="00C43D99">
        <w:rPr>
          <w:rFonts w:ascii="Times New Roman" w:hAnsi="Times New Roman" w:cs="Times New Roman"/>
          <w:sz w:val="28"/>
          <w:szCs w:val="28"/>
        </w:rPr>
        <w:t>, игра является наиболее уд</w:t>
      </w:r>
      <w:r w:rsidRPr="00C43D99">
        <w:rPr>
          <w:rFonts w:ascii="Times New Roman" w:hAnsi="Times New Roman" w:cs="Times New Roman"/>
          <w:sz w:val="28"/>
          <w:szCs w:val="28"/>
        </w:rPr>
        <w:t>ачной формой освоения фольклора</w:t>
      </w:r>
      <w:r w:rsidR="00AA7D0B" w:rsidRPr="00C43D99">
        <w:rPr>
          <w:rFonts w:ascii="Times New Roman" w:hAnsi="Times New Roman" w:cs="Times New Roman"/>
          <w:sz w:val="28"/>
          <w:szCs w:val="28"/>
        </w:rPr>
        <w:t>, чрезвычайно импонирующей ребёнку.</w:t>
      </w:r>
    </w:p>
    <w:p w:rsidR="00AA7D0B" w:rsidRPr="00C43D99" w:rsidRDefault="00AA7D0B" w:rsidP="009C28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D99">
        <w:rPr>
          <w:rFonts w:ascii="Times New Roman" w:hAnsi="Times New Roman" w:cs="Times New Roman"/>
          <w:sz w:val="28"/>
          <w:szCs w:val="28"/>
        </w:rPr>
        <w:t>Именно игровые и импровизационные формы в наибольшей степени соответствуют закономерностям развития детской психики и в</w:t>
      </w:r>
      <w:r w:rsidR="006B7E35">
        <w:rPr>
          <w:rFonts w:ascii="Times New Roman" w:hAnsi="Times New Roman" w:cs="Times New Roman"/>
          <w:sz w:val="28"/>
          <w:szCs w:val="28"/>
        </w:rPr>
        <w:t>сего детского организма в целом</w:t>
      </w:r>
      <w:r w:rsidRPr="00C43D99">
        <w:rPr>
          <w:rFonts w:ascii="Times New Roman" w:hAnsi="Times New Roman" w:cs="Times New Roman"/>
          <w:sz w:val="28"/>
          <w:szCs w:val="28"/>
        </w:rPr>
        <w:t>, поэтому применение подобных форм значительно активизирует проц</w:t>
      </w:r>
      <w:r w:rsidR="006B7E35">
        <w:rPr>
          <w:rFonts w:ascii="Times New Roman" w:hAnsi="Times New Roman" w:cs="Times New Roman"/>
          <w:sz w:val="28"/>
          <w:szCs w:val="28"/>
        </w:rPr>
        <w:t>есс усвоения необходимых знаний, умений</w:t>
      </w:r>
      <w:r w:rsidRPr="00C43D99">
        <w:rPr>
          <w:rFonts w:ascii="Times New Roman" w:hAnsi="Times New Roman" w:cs="Times New Roman"/>
          <w:sz w:val="28"/>
          <w:szCs w:val="28"/>
        </w:rPr>
        <w:t>, навыков и развития творческих и</w:t>
      </w:r>
      <w:r w:rsidR="006B7E35">
        <w:rPr>
          <w:rFonts w:ascii="Times New Roman" w:hAnsi="Times New Roman" w:cs="Times New Roman"/>
          <w:sz w:val="28"/>
          <w:szCs w:val="28"/>
        </w:rPr>
        <w:t xml:space="preserve"> </w:t>
      </w:r>
      <w:r w:rsidRPr="00C43D99">
        <w:rPr>
          <w:rFonts w:ascii="Times New Roman" w:hAnsi="Times New Roman" w:cs="Times New Roman"/>
          <w:sz w:val="28"/>
          <w:szCs w:val="28"/>
        </w:rPr>
        <w:t>исполнительских способностей детей.</w:t>
      </w:r>
    </w:p>
    <w:p w:rsidR="0020347D" w:rsidRDefault="0020347D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116" w:rsidRDefault="002D1116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885" w:rsidRDefault="009C2885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198" w:rsidRDefault="003F3198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198" w:rsidRDefault="003F3198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472" w:rsidRDefault="00281472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472" w:rsidRPr="00C43D99" w:rsidRDefault="00281472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47D" w:rsidRPr="002D1116" w:rsidRDefault="009C2885" w:rsidP="009C2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88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C28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0145" w:rsidRPr="002D1116" w:rsidRDefault="00870145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Н.С. Мальков,</w:t>
      </w:r>
      <w:r w:rsidR="009C2885">
        <w:rPr>
          <w:rFonts w:ascii="Times New Roman" w:hAnsi="Times New Roman" w:cs="Times New Roman"/>
          <w:sz w:val="28"/>
          <w:szCs w:val="28"/>
        </w:rPr>
        <w:t xml:space="preserve"> </w:t>
      </w:r>
      <w:r w:rsidRPr="002D1116">
        <w:rPr>
          <w:rFonts w:ascii="Times New Roman" w:hAnsi="Times New Roman" w:cs="Times New Roman"/>
          <w:sz w:val="28"/>
          <w:szCs w:val="28"/>
        </w:rPr>
        <w:t>Е.А. Новокрещенова «Пензенские россыпи» 2000</w:t>
      </w:r>
      <w:r w:rsidR="009C2885">
        <w:rPr>
          <w:rFonts w:ascii="Times New Roman" w:hAnsi="Times New Roman" w:cs="Times New Roman"/>
          <w:sz w:val="28"/>
          <w:szCs w:val="28"/>
        </w:rPr>
        <w:t>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Аникин В. П. Детский фольклор // Аникин В. П. , Круглов Ю. Г. Русское народное творчество – Л. , 1983.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Детский фольклор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методические рекомендации – М., Всесоюзный научно – методический центр народного творчества , 1987.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Дивная щука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Русские народные песни // Составитель Гусева Г. И. – М.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«Детская литература» , 1989. – 32 с.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 xml:space="preserve">Кравцов Н. И. , </w:t>
      </w:r>
      <w:proofErr w:type="spellStart"/>
      <w:r w:rsidRPr="002D1116">
        <w:rPr>
          <w:rFonts w:ascii="Times New Roman" w:hAnsi="Times New Roman" w:cs="Times New Roman"/>
          <w:sz w:val="28"/>
          <w:szCs w:val="28"/>
        </w:rPr>
        <w:t>Лазутин</w:t>
      </w:r>
      <w:proofErr w:type="spellEnd"/>
      <w:r w:rsidRPr="002D1116">
        <w:rPr>
          <w:rFonts w:ascii="Times New Roman" w:hAnsi="Times New Roman" w:cs="Times New Roman"/>
          <w:sz w:val="28"/>
          <w:szCs w:val="28"/>
        </w:rPr>
        <w:t xml:space="preserve"> С. Г. Русское устное народное творчество – М., «Высшая школа» , 1983.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 xml:space="preserve">Морозов И. А. , </w:t>
      </w:r>
      <w:proofErr w:type="spellStart"/>
      <w:r w:rsidRPr="002D1116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Pr="002D1116">
        <w:rPr>
          <w:rFonts w:ascii="Times New Roman" w:hAnsi="Times New Roman" w:cs="Times New Roman"/>
          <w:sz w:val="28"/>
          <w:szCs w:val="28"/>
        </w:rPr>
        <w:t xml:space="preserve"> И. С. Забавы вокруг печки 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>русские народные традиции в играх ) – М., Издательство «Роман – газета» ,1994.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Покровский Е. А. Детские игры преимущественно русские – С – Пб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«Историческое наследие» , 1994.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Пушкина С. И. Мы играем и поём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Инсценировка русских народных игр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песен , хороводов и сценарии праздников для детей младшего и среднего школьного возраста – М.: «Школьная пресса» , 2001 – 160 с.</w:t>
      </w:r>
    </w:p>
    <w:p w:rsidR="0020347D" w:rsidRPr="002D1116" w:rsidRDefault="001D664B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</w:t>
      </w:r>
      <w:r w:rsidR="0020347D" w:rsidRPr="002D1116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ри, четыре, пять</w:t>
      </w:r>
      <w:bookmarkStart w:id="0" w:name="_GoBack"/>
      <w:bookmarkEnd w:id="0"/>
      <w:r w:rsidR="0020347D" w:rsidRPr="002D1116">
        <w:rPr>
          <w:rFonts w:ascii="Times New Roman" w:hAnsi="Times New Roman" w:cs="Times New Roman"/>
          <w:sz w:val="28"/>
          <w:szCs w:val="28"/>
        </w:rPr>
        <w:t>, мы идём с тобой играть</w:t>
      </w:r>
      <w:proofErr w:type="gramStart"/>
      <w:r w:rsidR="0020347D"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0347D" w:rsidRPr="002D1116">
        <w:rPr>
          <w:rFonts w:ascii="Times New Roman" w:hAnsi="Times New Roman" w:cs="Times New Roman"/>
          <w:sz w:val="28"/>
          <w:szCs w:val="28"/>
        </w:rPr>
        <w:t xml:space="preserve"> русский детский игровой фольклор : Книга для учителя и учащихся / Составитель Новицкая М. Ю. , Науменко Г. М. – М.</w:t>
      </w:r>
      <w:proofErr w:type="gramStart"/>
      <w:r w:rsidR="0020347D" w:rsidRPr="002D11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0347D" w:rsidRPr="002D1116">
        <w:rPr>
          <w:rFonts w:ascii="Times New Roman" w:hAnsi="Times New Roman" w:cs="Times New Roman"/>
          <w:sz w:val="28"/>
          <w:szCs w:val="28"/>
        </w:rPr>
        <w:t xml:space="preserve"> Просвещение , 1995. – 224 с.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>Родничок. Русские народные песни</w:t>
      </w:r>
      <w:proofErr w:type="gramStart"/>
      <w:r w:rsidRPr="002D11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1116">
        <w:rPr>
          <w:rFonts w:ascii="Times New Roman" w:hAnsi="Times New Roman" w:cs="Times New Roman"/>
          <w:sz w:val="28"/>
          <w:szCs w:val="28"/>
        </w:rPr>
        <w:t xml:space="preserve"> игры , сказки для детей младшего школьного возраста / Составитель Науменко Г. М. , М., Издательство «Музыка» , 1980.</w:t>
      </w:r>
    </w:p>
    <w:p w:rsidR="0020347D" w:rsidRPr="002D1116" w:rsidRDefault="0020347D" w:rsidP="009C2885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1116">
        <w:rPr>
          <w:rFonts w:ascii="Times New Roman" w:hAnsi="Times New Roman" w:cs="Times New Roman"/>
          <w:sz w:val="28"/>
          <w:szCs w:val="28"/>
        </w:rPr>
        <w:t xml:space="preserve">Русский фольклор. Детские музыкальные праздники. / Составитель </w:t>
      </w:r>
      <w:proofErr w:type="spellStart"/>
      <w:r w:rsidRPr="002D1116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Pr="002D1116">
        <w:rPr>
          <w:rFonts w:ascii="Times New Roman" w:hAnsi="Times New Roman" w:cs="Times New Roman"/>
          <w:sz w:val="28"/>
          <w:szCs w:val="28"/>
        </w:rPr>
        <w:t xml:space="preserve"> Т. Ю. , М., Издательство «Лайда» , 1994.</w:t>
      </w:r>
    </w:p>
    <w:p w:rsidR="0020347D" w:rsidRPr="00C43D99" w:rsidRDefault="0020347D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D5B" w:rsidRPr="00C43D99" w:rsidRDefault="00FD4D5B" w:rsidP="009C28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D4D5B" w:rsidRPr="00C43D99" w:rsidSect="00281472">
      <w:footerReference w:type="default" r:id="rId24"/>
      <w:pgSz w:w="11906" w:h="16838"/>
      <w:pgMar w:top="1134" w:right="567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D6A" w:rsidRDefault="00733D6A" w:rsidP="00281472">
      <w:pPr>
        <w:spacing w:after="0" w:line="240" w:lineRule="auto"/>
      </w:pPr>
      <w:r>
        <w:separator/>
      </w:r>
    </w:p>
  </w:endnote>
  <w:endnote w:type="continuationSeparator" w:id="0">
    <w:p w:rsidR="00733D6A" w:rsidRDefault="00733D6A" w:rsidP="0028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2744597"/>
      <w:docPartObj>
        <w:docPartGallery w:val="Page Numbers (Bottom of Page)"/>
        <w:docPartUnique/>
      </w:docPartObj>
    </w:sdtPr>
    <w:sdtEndPr/>
    <w:sdtContent>
      <w:p w:rsidR="00281472" w:rsidRDefault="0028147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64B">
          <w:rPr>
            <w:noProof/>
          </w:rPr>
          <w:t>13</w:t>
        </w:r>
        <w:r>
          <w:fldChar w:fldCharType="end"/>
        </w:r>
      </w:p>
    </w:sdtContent>
  </w:sdt>
  <w:p w:rsidR="00281472" w:rsidRDefault="0028147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D6A" w:rsidRDefault="00733D6A" w:rsidP="00281472">
      <w:pPr>
        <w:spacing w:after="0" w:line="240" w:lineRule="auto"/>
      </w:pPr>
      <w:r>
        <w:separator/>
      </w:r>
    </w:p>
  </w:footnote>
  <w:footnote w:type="continuationSeparator" w:id="0">
    <w:p w:rsidR="00733D6A" w:rsidRDefault="00733D6A" w:rsidP="00281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4C0"/>
    <w:multiLevelType w:val="multilevel"/>
    <w:tmpl w:val="EB1E8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C5BE2"/>
    <w:multiLevelType w:val="multilevel"/>
    <w:tmpl w:val="82D6A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103E3"/>
    <w:multiLevelType w:val="multilevel"/>
    <w:tmpl w:val="84786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5E105E"/>
    <w:multiLevelType w:val="hybridMultilevel"/>
    <w:tmpl w:val="F9E8C4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C208ED"/>
    <w:multiLevelType w:val="hybridMultilevel"/>
    <w:tmpl w:val="F9E8C4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5401634"/>
    <w:multiLevelType w:val="multilevel"/>
    <w:tmpl w:val="FEEC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732E56"/>
    <w:multiLevelType w:val="multilevel"/>
    <w:tmpl w:val="C580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97"/>
    <w:rsid w:val="001B33CD"/>
    <w:rsid w:val="001D664B"/>
    <w:rsid w:val="0020347D"/>
    <w:rsid w:val="00226675"/>
    <w:rsid w:val="00281472"/>
    <w:rsid w:val="002B7CF3"/>
    <w:rsid w:val="002D1116"/>
    <w:rsid w:val="003F3198"/>
    <w:rsid w:val="004C4456"/>
    <w:rsid w:val="00555720"/>
    <w:rsid w:val="00571912"/>
    <w:rsid w:val="005F49EB"/>
    <w:rsid w:val="0064762A"/>
    <w:rsid w:val="006976D9"/>
    <w:rsid w:val="006B7E35"/>
    <w:rsid w:val="00733D6A"/>
    <w:rsid w:val="00741A10"/>
    <w:rsid w:val="00776E97"/>
    <w:rsid w:val="00870145"/>
    <w:rsid w:val="009C2885"/>
    <w:rsid w:val="00A077C9"/>
    <w:rsid w:val="00AA7D0B"/>
    <w:rsid w:val="00AE39BB"/>
    <w:rsid w:val="00B90C31"/>
    <w:rsid w:val="00BF3CBB"/>
    <w:rsid w:val="00C43D99"/>
    <w:rsid w:val="00DA7723"/>
    <w:rsid w:val="00E7520F"/>
    <w:rsid w:val="00F07E71"/>
    <w:rsid w:val="00F75C1C"/>
    <w:rsid w:val="00FD4D5B"/>
    <w:rsid w:val="00FD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F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9E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49EB"/>
    <w:rPr>
      <w:b/>
      <w:bCs/>
    </w:rPr>
  </w:style>
  <w:style w:type="character" w:styleId="a7">
    <w:name w:val="Emphasis"/>
    <w:basedOn w:val="a0"/>
    <w:uiPriority w:val="20"/>
    <w:qFormat/>
    <w:rsid w:val="005F49EB"/>
    <w:rPr>
      <w:i/>
      <w:iCs/>
    </w:rPr>
  </w:style>
  <w:style w:type="character" w:styleId="a8">
    <w:name w:val="Hyperlink"/>
    <w:basedOn w:val="a0"/>
    <w:uiPriority w:val="99"/>
    <w:semiHidden/>
    <w:unhideWhenUsed/>
    <w:rsid w:val="00226675"/>
    <w:rPr>
      <w:color w:val="0000FF"/>
      <w:u w:val="single"/>
    </w:rPr>
  </w:style>
  <w:style w:type="table" w:styleId="a9">
    <w:name w:val="Table Grid"/>
    <w:basedOn w:val="a1"/>
    <w:uiPriority w:val="59"/>
    <w:rsid w:val="00226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D111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8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1472"/>
  </w:style>
  <w:style w:type="paragraph" w:styleId="ad">
    <w:name w:val="footer"/>
    <w:basedOn w:val="a"/>
    <w:link w:val="ae"/>
    <w:uiPriority w:val="99"/>
    <w:unhideWhenUsed/>
    <w:rsid w:val="0028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14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F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9E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49EB"/>
    <w:rPr>
      <w:b/>
      <w:bCs/>
    </w:rPr>
  </w:style>
  <w:style w:type="character" w:styleId="a7">
    <w:name w:val="Emphasis"/>
    <w:basedOn w:val="a0"/>
    <w:uiPriority w:val="20"/>
    <w:qFormat/>
    <w:rsid w:val="005F49EB"/>
    <w:rPr>
      <w:i/>
      <w:iCs/>
    </w:rPr>
  </w:style>
  <w:style w:type="character" w:styleId="a8">
    <w:name w:val="Hyperlink"/>
    <w:basedOn w:val="a0"/>
    <w:uiPriority w:val="99"/>
    <w:semiHidden/>
    <w:unhideWhenUsed/>
    <w:rsid w:val="00226675"/>
    <w:rPr>
      <w:color w:val="0000FF"/>
      <w:u w:val="single"/>
    </w:rPr>
  </w:style>
  <w:style w:type="table" w:styleId="a9">
    <w:name w:val="Table Grid"/>
    <w:basedOn w:val="a1"/>
    <w:uiPriority w:val="59"/>
    <w:rsid w:val="00226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D111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8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1472"/>
  </w:style>
  <w:style w:type="paragraph" w:styleId="ad">
    <w:name w:val="footer"/>
    <w:basedOn w:val="a"/>
    <w:link w:val="ae"/>
    <w:uiPriority w:val="99"/>
    <w:unhideWhenUsed/>
    <w:rsid w:val="0028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1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21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78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7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&#1043;&#1086;&#1083;&#1091;&#1073;&#1077;&#1074;&#1072;\2020-2021%20&#1091;&#1095;&#1077;&#1073;&#1085;&#1099;&#1081;%20&#1075;&#1086;&#1076;\&#1053;&#1052;&#1056;\&#1053;&#1055;&#1050;%20&#1087;&#1077;&#1076;&#1072;&#1075;&#1086;&#1075;&#1086;&#1074;%202021\&#1088;&#1072;&#1073;&#1086;&#1090;&#1099;\&#1053;&#1080;&#1082;&#1080;&#1090;&#1080;&#1085;&#1072;\&#1053;&#1080;&#1082;&#1080;&#1090;&#1080;&#1085;&#1072;%20&#1040;.&#1040;(2).docx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file:///C:\&#1043;&#1086;&#1083;&#1091;&#1073;&#1077;&#1074;&#1072;\2020-2021%20&#1091;&#1095;&#1077;&#1073;&#1085;&#1099;&#1081;%20&#1075;&#1086;&#1076;\&#1053;&#1052;&#1056;\&#1053;&#1055;&#1050;%20&#1087;&#1077;&#1076;&#1072;&#1075;&#1086;&#1075;&#1086;&#1074;%202021\&#1088;&#1072;&#1073;&#1086;&#1090;&#1099;\&#1053;&#1080;&#1082;&#1080;&#1090;&#1080;&#1085;&#1072;\&#1053;&#1080;&#1082;&#1080;&#1090;&#1080;&#1085;&#1072;%20&#1040;.&#1040;(2).docx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&#1043;&#1086;&#1083;&#1091;&#1073;&#1077;&#1074;&#1072;\2020-2021%20&#1091;&#1095;&#1077;&#1073;&#1085;&#1099;&#1081;%20&#1075;&#1086;&#1076;\&#1053;&#1052;&#1056;\&#1053;&#1055;&#1050;%20&#1087;&#1077;&#1076;&#1072;&#1075;&#1086;&#1075;&#1086;&#1074;%202021\&#1088;&#1072;&#1073;&#1086;&#1090;&#1099;\&#1053;&#1080;&#1082;&#1080;&#1090;&#1080;&#1085;&#1072;\&#1053;&#1080;&#1082;&#1080;&#1090;&#1080;&#1085;&#1072;%20&#1040;.&#1040;(2).docx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hyperlink" Target="file:///C:\&#1043;&#1086;&#1083;&#1091;&#1073;&#1077;&#1074;&#1072;\2020-2021%20&#1091;&#1095;&#1077;&#1073;&#1085;&#1099;&#1081;%20&#1075;&#1086;&#1076;\&#1053;&#1052;&#1056;\&#1053;&#1055;&#1050;%20&#1087;&#1077;&#1076;&#1072;&#1075;&#1086;&#1075;&#1086;&#1074;%202021\&#1088;&#1072;&#1073;&#1086;&#1090;&#1099;\&#1053;&#1080;&#1082;&#1080;&#1090;&#1080;&#1085;&#1072;\&#1053;&#1080;&#1082;&#1080;&#1090;&#1080;&#1085;&#1072;%20&#1040;.&#1040;(2).docx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file:///C:\&#1043;&#1086;&#1083;&#1091;&#1073;&#1077;&#1074;&#1072;\2020-2021%20&#1091;&#1095;&#1077;&#1073;&#1085;&#1099;&#1081;%20&#1075;&#1086;&#1076;\&#1053;&#1052;&#1056;\&#1053;&#1055;&#1050;%20&#1087;&#1077;&#1076;&#1072;&#1075;&#1086;&#1075;&#1086;&#1074;%202021\&#1088;&#1072;&#1073;&#1086;&#1090;&#1099;\&#1053;&#1080;&#1082;&#1080;&#1090;&#1080;&#1085;&#1072;\&#1053;&#1080;&#1082;&#1080;&#1090;&#1080;&#1085;&#1072;%20&#1040;.&#1040;(2).docx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0A62-6E85-4A2B-8C88-41EDB747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15</cp:revision>
  <cp:lastPrinted>2021-03-10T13:54:00Z</cp:lastPrinted>
  <dcterms:created xsi:type="dcterms:W3CDTF">2021-02-07T20:01:00Z</dcterms:created>
  <dcterms:modified xsi:type="dcterms:W3CDTF">2021-03-10T13:59:00Z</dcterms:modified>
</cp:coreProperties>
</file>