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C4" w:rsidRPr="00456F9B" w:rsidRDefault="00B25DC4" w:rsidP="00B25DC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9B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B25DC4" w:rsidRPr="00456F9B" w:rsidRDefault="00B25DC4" w:rsidP="00B25DC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9B">
        <w:rPr>
          <w:rFonts w:ascii="Times New Roman" w:hAnsi="Times New Roman" w:cs="Times New Roman"/>
          <w:b/>
          <w:sz w:val="28"/>
          <w:szCs w:val="28"/>
        </w:rPr>
        <w:t>«Как не сойти с ума в период самоизоляции»</w:t>
      </w:r>
    </w:p>
    <w:p w:rsidR="00B25DC4" w:rsidRPr="006C77D6" w:rsidRDefault="00B25DC4" w:rsidP="00B25DC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7D6">
        <w:rPr>
          <w:rFonts w:ascii="Times New Roman" w:hAnsi="Times New Roman" w:cs="Times New Roman"/>
          <w:sz w:val="28"/>
          <w:szCs w:val="28"/>
        </w:rPr>
        <w:t>Дорогие родители!</w:t>
      </w:r>
      <w:r w:rsidRPr="00B25DC4">
        <w:rPr>
          <w:rFonts w:ascii="Times New Roman" w:hAnsi="Times New Roman" w:cs="Times New Roman"/>
          <w:sz w:val="28"/>
          <w:szCs w:val="28"/>
        </w:rPr>
        <w:t xml:space="preserve"> </w:t>
      </w:r>
      <w:r w:rsidRPr="006C77D6">
        <w:rPr>
          <w:rFonts w:ascii="Times New Roman" w:hAnsi="Times New Roman" w:cs="Times New Roman"/>
          <w:sz w:val="28"/>
          <w:szCs w:val="28"/>
        </w:rPr>
        <w:t xml:space="preserve">Ограничение свободы, как и </w:t>
      </w:r>
      <w:proofErr w:type="gramStart"/>
      <w:r w:rsidRPr="006C77D6">
        <w:rPr>
          <w:rFonts w:ascii="Times New Roman" w:hAnsi="Times New Roman" w:cs="Times New Roman"/>
          <w:sz w:val="28"/>
          <w:szCs w:val="28"/>
        </w:rPr>
        <w:t>нехватка</w:t>
      </w:r>
      <w:proofErr w:type="gramEnd"/>
      <w:r w:rsidRPr="006C77D6">
        <w:rPr>
          <w:rFonts w:ascii="Times New Roman" w:hAnsi="Times New Roman" w:cs="Times New Roman"/>
          <w:sz w:val="28"/>
          <w:szCs w:val="28"/>
        </w:rPr>
        <w:t xml:space="preserve"> времени, могут привести к стрессу. </w:t>
      </w:r>
      <w:r w:rsidRPr="006C77D6">
        <w:rPr>
          <w:rFonts w:ascii="Times New Roman" w:eastAsia="Calibri" w:hAnsi="Times New Roman" w:cs="Times New Roman"/>
          <w:sz w:val="28"/>
          <w:szCs w:val="28"/>
        </w:rPr>
        <w:t xml:space="preserve">Стресс может оказывать негативное влияние на психологическое здоровье, уменьшая вашу способность преодолевать давление внешних обстоятельств. </w:t>
      </w:r>
      <w:r>
        <w:rPr>
          <w:rFonts w:ascii="Times New Roman" w:eastAsia="Calibri" w:hAnsi="Times New Roman" w:cs="Times New Roman"/>
          <w:sz w:val="28"/>
          <w:szCs w:val="28"/>
        </w:rPr>
        <w:t>В это время негативных мыслей и эмоций появляется больше. Однако, при нашем желании, это непростое время можно провести с интересом и пользой</w:t>
      </w:r>
      <w:r w:rsidR="00BC0B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DC4" w:rsidRPr="006C77D6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Следущие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упражнений помогут  вашему ребенку развить творческие способности.</w:t>
      </w:r>
    </w:p>
    <w:p w:rsidR="00B25DC4" w:rsidRPr="00D85318" w:rsidRDefault="00B25DC4" w:rsidP="00B25D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упражнений на развитие </w:t>
      </w:r>
      <w:proofErr w:type="spellStart"/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креативности</w:t>
      </w:r>
      <w:proofErr w:type="spellEnd"/>
    </w:p>
    <w:p w:rsidR="00B25DC4" w:rsidRPr="00D85318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</w:rPr>
        <w:br/>
      </w:r>
      <w:r w:rsidRPr="00D853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Две случайности</w:t>
      </w:r>
    </w:p>
    <w:p w:rsidR="00B25DC4" w:rsidRPr="00D85318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толковый словарь и наугад выберите два случайных понятия. Просто ткните пальцем в любые страницы. Сопоставьте их, попытайтесь найти между ними что-то общее. Придумайте «сумасшедшую» историю, в которую и поместите взаимосвязь. Подобное упражнение отлично тренирует мозг. Тоже </w:t>
      </w:r>
      <w:proofErr w:type="gram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</w:t>
      </w:r>
      <w:proofErr w:type="gram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с любым учебником или книгой.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85318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>2.</w:t>
      </w:r>
      <w:r w:rsidRPr="00D853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Сумасшедший генетик </w:t>
      </w:r>
    </w:p>
    <w:p w:rsidR="00B25DC4" w:rsidRPr="00D85318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чистый лист бумаги и фломастер. Очень хорошо, если вы не умеете рисовать, поскольку красота и результат здесь абсолютно не важны. Главное – процесс. А теперь нарисуйте нечто, которое будет сочетать в себе как можно больше признаков всех известных вам зверей. У вас получится, например, лиса с рыбьей чешуей, или заяц с копытами. Цель упражнения – убрать любые зачатки логики и здравого смысла, сделав акцент на </w:t>
      </w: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Pr="00D85318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 xml:space="preserve">3. </w:t>
      </w:r>
      <w:r w:rsidRPr="00D853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Безумный архитектор</w:t>
      </w:r>
    </w:p>
    <w:p w:rsidR="00B25DC4" w:rsidRPr="006C77D6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От животных перейдем к архитектуре, давайте нарисуем дом. Но перед тем как приступим к этому занятию, выберите 10 любых слов. Представьте, что вам, как архитектору заказали проект дома. Но заказчик выставил 10 обязательных требований. Это и есть выбранные слова. Здесь может быть что угодно. Например, «апельсин» – и крыша вашего дома должна быть оранжевой, «тарелка» — сделайте круглые окна в ванной и т.д. Рисуя на бумаге, одновременно представляйте, как это могло бы выглядеть в реальной жизни.</w:t>
      </w:r>
    </w:p>
    <w:p w:rsidR="00B25DC4" w:rsidRPr="00D85318" w:rsidRDefault="00B25DC4" w:rsidP="00B25D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318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 xml:space="preserve">4. </w:t>
      </w:r>
      <w:r w:rsidRPr="00D853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10+10</w:t>
      </w:r>
    </w:p>
    <w:p w:rsidR="00B25DC4" w:rsidRPr="006C77D6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любое слово, это обязательно должно быть существительное. Теперь напишите 5 прилагательных, которые, по вашему мнению, ему больше всего подходят. Например, «носки» — черные, теплые, шерстяные, зимние, чистые. Сделали? Теперь попробуйте написать еще 5 прилагательных, которые совсем не подходят. Вот, тут-то все и застопорились. Оказывается, сделать это не так легко. Покопаться в различных сферах восприятия и найдите - такие нужные слова.</w:t>
      </w:r>
    </w:p>
    <w:p w:rsidR="00B25DC4" w:rsidRPr="006C77D6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318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>5.</w:t>
      </w:r>
      <w:r w:rsidRPr="00D853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Название</w:t>
      </w:r>
      <w:proofErr w:type="gramStart"/>
      <w:r w:rsidRPr="00D85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остарайтесь каждый раз, когда какой-то предмет вас заинтересовал, придумать ему название. Можно короткое и хлесткое, или же длинное и развернутое. Цель упражнения – название обязательно должно вам </w:t>
      </w:r>
      <w:proofErr w:type="gram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понравится</w:t>
      </w:r>
      <w:proofErr w:type="gram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5DC4" w:rsidRPr="006C77D6" w:rsidRDefault="00B25DC4" w:rsidP="00B25D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развить способности к творчеству, оказывается, важно уметь наблюдать, быть внимательным. Многие проблемы в обучении наших детей сегодня связаны с тем, что недостаточно развито внимание. Внимание, в первую очередь, базируется на наблюдательности. Умение наблюдать,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концентрировть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 внимание и длительно удерживать его помогает 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школьнику справляться не только с домашним заданием, но и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добится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в разных видах деятельности.</w:t>
      </w:r>
    </w:p>
    <w:p w:rsidR="00B25DC4" w:rsidRPr="006C77D6" w:rsidRDefault="00B25DC4" w:rsidP="00B25DC4">
      <w:pPr>
        <w:pStyle w:val="a4"/>
        <w:spacing w:before="0" w:beforeAutospacing="0" w:after="168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C77D6">
        <w:rPr>
          <w:sz w:val="28"/>
          <w:szCs w:val="28"/>
        </w:rPr>
        <w:t>Наблюдательность развивается в процессе различных видов деятельности, которые для успешного их выпол</w:t>
      </w:r>
      <w:r w:rsidRPr="006C77D6">
        <w:rPr>
          <w:sz w:val="28"/>
          <w:szCs w:val="28"/>
        </w:rPr>
        <w:softHyphen/>
        <w:t>нения требуют умения целенаправленно воспринимать - смотреть, слушать, осязать и т. д. Развитию наблюда</w:t>
      </w:r>
      <w:r w:rsidRPr="006C77D6">
        <w:rPr>
          <w:sz w:val="28"/>
          <w:szCs w:val="28"/>
        </w:rPr>
        <w:softHyphen/>
        <w:t>тельности способствуют и специально подобранные игры и упражнения. Наблюдательность расширяет интересы, углубляет любознательность.</w:t>
      </w:r>
    </w:p>
    <w:p w:rsidR="00B25DC4" w:rsidRPr="006C77D6" w:rsidRDefault="00B25DC4" w:rsidP="00B25DC4">
      <w:pPr>
        <w:pStyle w:val="a4"/>
        <w:spacing w:before="0" w:beforeAutospacing="0" w:after="168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C77D6">
        <w:rPr>
          <w:sz w:val="28"/>
          <w:szCs w:val="28"/>
        </w:rPr>
        <w:t>Если, воспринимая окружающее, мы не ставим перед собой каких-нибудь определенных задач, нас одоле</w:t>
      </w:r>
      <w:r w:rsidRPr="006C77D6">
        <w:rPr>
          <w:sz w:val="28"/>
          <w:szCs w:val="28"/>
        </w:rPr>
        <w:softHyphen/>
        <w:t>вает непрерывный поток разрозненных и неясных впе</w:t>
      </w:r>
      <w:r w:rsidRPr="006C77D6">
        <w:rPr>
          <w:sz w:val="28"/>
          <w:szCs w:val="28"/>
        </w:rPr>
        <w:softHyphen/>
        <w:t xml:space="preserve">чатлений.  </w:t>
      </w:r>
      <w:proofErr w:type="gramStart"/>
      <w:r w:rsidRPr="006C77D6">
        <w:rPr>
          <w:sz w:val="28"/>
          <w:szCs w:val="28"/>
        </w:rPr>
        <w:t>Когда вы не заняты каким-либо делом в поле вашего зрения попадает масса предметов разной окраски, формы, величины, движущихся и неподвиж</w:t>
      </w:r>
      <w:r w:rsidRPr="006C77D6">
        <w:rPr>
          <w:sz w:val="28"/>
          <w:szCs w:val="28"/>
        </w:rPr>
        <w:softHyphen/>
        <w:t>ных; вы слышите разнородный шум, человеческую речь, вдыхаете разнообразные запахи, получаете различные осязательные ощущения.</w:t>
      </w:r>
      <w:proofErr w:type="gramEnd"/>
      <w:r w:rsidRPr="006C77D6">
        <w:rPr>
          <w:sz w:val="28"/>
          <w:szCs w:val="28"/>
        </w:rPr>
        <w:t xml:space="preserve"> Все эти впечатления мимо</w:t>
      </w:r>
      <w:r w:rsidRPr="006C77D6">
        <w:rPr>
          <w:sz w:val="28"/>
          <w:szCs w:val="28"/>
        </w:rPr>
        <w:softHyphen/>
        <w:t>летны и ничего вам не дают. Но, если отвлечься от этого многообразия впе</w:t>
      </w:r>
      <w:r w:rsidRPr="006C77D6">
        <w:rPr>
          <w:sz w:val="28"/>
          <w:szCs w:val="28"/>
        </w:rPr>
        <w:softHyphen/>
        <w:t xml:space="preserve">чатлений и сосредоточить внимание на чем-либо одном, скажем, на красках в природе, на окраске окружающих предметов — все эти впечатления станут отчетливыми, вы заметите такое богатство красок, </w:t>
      </w:r>
      <w:proofErr w:type="gramStart"/>
      <w:r w:rsidRPr="006C77D6">
        <w:rPr>
          <w:sz w:val="28"/>
          <w:szCs w:val="28"/>
        </w:rPr>
        <w:t>о</w:t>
      </w:r>
      <w:proofErr w:type="gramEnd"/>
      <w:r w:rsidRPr="006C77D6">
        <w:rPr>
          <w:sz w:val="28"/>
          <w:szCs w:val="28"/>
        </w:rPr>
        <w:t xml:space="preserve"> каком раньше даже не подозревали.</w:t>
      </w:r>
    </w:p>
    <w:p w:rsidR="00B25DC4" w:rsidRPr="006C77D6" w:rsidRDefault="00B25DC4" w:rsidP="00B25DC4">
      <w:pPr>
        <w:pStyle w:val="a4"/>
        <w:spacing w:before="0" w:beforeAutospacing="0" w:after="168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C77D6">
        <w:rPr>
          <w:sz w:val="28"/>
          <w:szCs w:val="28"/>
        </w:rPr>
        <w:t>Теперь понаблюдайте только за тем, как разнооб</w:t>
      </w:r>
      <w:r w:rsidRPr="006C77D6">
        <w:rPr>
          <w:sz w:val="28"/>
          <w:szCs w:val="28"/>
        </w:rPr>
        <w:softHyphen/>
        <w:t>разны формы предметов,— опять перед вами откроется новый мир, который вы раньше не замечали. А затем отдайтесь только звукам - и вы снова обна</w:t>
      </w:r>
      <w:r w:rsidRPr="006C77D6">
        <w:rPr>
          <w:sz w:val="28"/>
          <w:szCs w:val="28"/>
        </w:rPr>
        <w:softHyphen/>
        <w:t>ружите не замечавшееся ранее многообразие звуков: громких, резких, тихих, едва уловимых, высоких, низ</w:t>
      </w:r>
      <w:r w:rsidRPr="006C77D6">
        <w:rPr>
          <w:sz w:val="28"/>
          <w:szCs w:val="28"/>
        </w:rPr>
        <w:softHyphen/>
        <w:t>ких и т. д. Займитесь такими наблюдениями вместе с детьми. Они, безусловно, вызовут у них интерес.</w:t>
      </w:r>
    </w:p>
    <w:p w:rsidR="00B25DC4" w:rsidRPr="001F1CC7" w:rsidRDefault="00B25DC4" w:rsidP="00B25DC4">
      <w:pPr>
        <w:pStyle w:val="wb-stl-normal"/>
        <w:spacing w:before="0" w:beforeAutospacing="0" w:after="0" w:afterAutospacing="0" w:line="240" w:lineRule="atLeast"/>
        <w:ind w:left="75" w:right="75"/>
        <w:jc w:val="both"/>
        <w:rPr>
          <w:b/>
          <w:sz w:val="28"/>
          <w:szCs w:val="28"/>
          <w:shd w:val="clear" w:color="auto" w:fill="FFFFFF"/>
        </w:rPr>
      </w:pPr>
      <w:r w:rsidRPr="001F1CC7">
        <w:rPr>
          <w:b/>
          <w:sz w:val="28"/>
          <w:szCs w:val="28"/>
          <w:shd w:val="clear" w:color="auto" w:fill="FFFFFF"/>
        </w:rPr>
        <w:t>5 упражнений на развитие внимания</w:t>
      </w:r>
    </w:p>
    <w:p w:rsidR="00B25DC4" w:rsidRPr="006C77D6" w:rsidRDefault="00B25DC4" w:rsidP="00B25DC4">
      <w:pPr>
        <w:pStyle w:val="wb-stl-normal"/>
        <w:spacing w:before="0" w:beforeAutospacing="0" w:after="0" w:afterAutospacing="0" w:line="240" w:lineRule="atLeast"/>
        <w:ind w:left="75" w:right="75"/>
        <w:jc w:val="both"/>
        <w:rPr>
          <w:sz w:val="28"/>
          <w:szCs w:val="28"/>
          <w:shd w:val="clear" w:color="auto" w:fill="FFFFFF"/>
        </w:rPr>
      </w:pPr>
    </w:p>
    <w:p w:rsidR="00B25DC4" w:rsidRPr="001F1CC7" w:rsidRDefault="00B25DC4" w:rsidP="00B25DC4">
      <w:pPr>
        <w:pStyle w:val="wb-stl-normal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Arial" w:hAnsi="Arial" w:cs="Arial"/>
          <w:b/>
          <w:color w:val="141414"/>
          <w:sz w:val="17"/>
          <w:szCs w:val="17"/>
        </w:rPr>
      </w:pPr>
      <w:r w:rsidRPr="001F1CC7">
        <w:rPr>
          <w:b/>
          <w:sz w:val="28"/>
          <w:szCs w:val="28"/>
          <w:shd w:val="clear" w:color="auto" w:fill="FFFFFF"/>
        </w:rPr>
        <w:t>Осознание мира</w:t>
      </w:r>
    </w:p>
    <w:p w:rsidR="00B25DC4" w:rsidRPr="006C77D6" w:rsidRDefault="00B25DC4" w:rsidP="00B25DC4">
      <w:pPr>
        <w:pStyle w:val="wb-stl-normal"/>
        <w:spacing w:before="0" w:beforeAutospacing="0" w:after="0" w:afterAutospacing="0" w:line="360" w:lineRule="auto"/>
        <w:ind w:right="75" w:firstLine="567"/>
        <w:jc w:val="both"/>
        <w:rPr>
          <w:sz w:val="28"/>
          <w:szCs w:val="28"/>
        </w:rPr>
      </w:pPr>
      <w:r w:rsidRPr="006C77D6">
        <w:rPr>
          <w:sz w:val="28"/>
          <w:szCs w:val="28"/>
        </w:rPr>
        <w:t xml:space="preserve">Находясь дома или на работе, постарайтесь сконцентрировать внимание на том, что происходит вокруг. Подмечайте для себя: где идете, что делаете, </w:t>
      </w:r>
      <w:r w:rsidRPr="006C77D6">
        <w:rPr>
          <w:sz w:val="28"/>
          <w:szCs w:val="28"/>
        </w:rPr>
        <w:lastRenderedPageBreak/>
        <w:t xml:space="preserve">кто рядом, чем заняты окружающие, какая погода. </w:t>
      </w:r>
      <w:r w:rsidRPr="006C77D6">
        <w:rPr>
          <w:rStyle w:val="a5"/>
          <w:sz w:val="28"/>
          <w:szCs w:val="28"/>
        </w:rPr>
        <w:t xml:space="preserve">Не позволяйте себе уйти в прострацию и держите внимание. </w:t>
      </w:r>
      <w:r w:rsidRPr="006C77D6">
        <w:rPr>
          <w:sz w:val="28"/>
          <w:szCs w:val="28"/>
        </w:rPr>
        <w:t>Для усложнения задачи: отмечайте количество повторяющихся факторов. Например, сколько раз мама заходила в комнату, кухню, или сколько красных машин затормозило на светофоре.</w:t>
      </w:r>
    </w:p>
    <w:p w:rsidR="00B25DC4" w:rsidRPr="001F1CC7" w:rsidRDefault="00B25DC4" w:rsidP="00B25DC4">
      <w:pPr>
        <w:pStyle w:val="a4"/>
        <w:numPr>
          <w:ilvl w:val="0"/>
          <w:numId w:val="1"/>
        </w:numPr>
        <w:spacing w:before="0" w:beforeAutospacing="0" w:after="168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1F1CC7">
        <w:rPr>
          <w:b/>
          <w:sz w:val="28"/>
          <w:szCs w:val="28"/>
        </w:rPr>
        <w:t>Новый взгляд</w:t>
      </w:r>
    </w:p>
    <w:p w:rsidR="00B25DC4" w:rsidRPr="006C77D6" w:rsidRDefault="00B25DC4" w:rsidP="00B25DC4">
      <w:pPr>
        <w:pStyle w:val="wb-stl-normal"/>
        <w:spacing w:before="0" w:beforeAutospacing="0" w:after="0" w:afterAutospacing="0" w:line="360" w:lineRule="auto"/>
        <w:ind w:left="75" w:right="75"/>
        <w:jc w:val="both"/>
        <w:rPr>
          <w:sz w:val="28"/>
          <w:szCs w:val="28"/>
        </w:rPr>
      </w:pPr>
      <w:r w:rsidRPr="006C77D6">
        <w:rPr>
          <w:sz w:val="28"/>
          <w:szCs w:val="28"/>
        </w:rPr>
        <w:t>Попробуйте посмотреть на окружающие Вас предметы более внимательно.</w:t>
      </w:r>
    </w:p>
    <w:p w:rsidR="00B25DC4" w:rsidRPr="006C77D6" w:rsidRDefault="00B25DC4" w:rsidP="00B25DC4">
      <w:pPr>
        <w:pStyle w:val="wb-stl-normal"/>
        <w:spacing w:before="0" w:beforeAutospacing="0" w:after="0" w:afterAutospacing="0" w:line="360" w:lineRule="auto"/>
        <w:ind w:left="75" w:right="75"/>
        <w:jc w:val="both"/>
        <w:rPr>
          <w:sz w:val="28"/>
          <w:szCs w:val="28"/>
        </w:rPr>
      </w:pPr>
      <w:r w:rsidRPr="006C77D6">
        <w:rPr>
          <w:sz w:val="28"/>
          <w:szCs w:val="28"/>
        </w:rPr>
        <w:t xml:space="preserve">Придумывайте новые свойства для того или иного предмета. Отмечайте качество и внешний вид вещей. Постарайтесь увидеть вокруг себя то, чего не замечали раньше. Такое упражнение помогает </w:t>
      </w:r>
      <w:proofErr w:type="gramStart"/>
      <w:r w:rsidRPr="006C77D6">
        <w:rPr>
          <w:sz w:val="28"/>
          <w:szCs w:val="28"/>
        </w:rPr>
        <w:t>научится</w:t>
      </w:r>
      <w:proofErr w:type="gramEnd"/>
      <w:r w:rsidRPr="006C77D6">
        <w:rPr>
          <w:sz w:val="28"/>
          <w:szCs w:val="28"/>
        </w:rPr>
        <w:t xml:space="preserve"> переключать внимание с одной задачи на другую.</w:t>
      </w:r>
    </w:p>
    <w:p w:rsidR="00B25DC4" w:rsidRPr="001F1CC7" w:rsidRDefault="00B25DC4" w:rsidP="00B25DC4">
      <w:pPr>
        <w:pStyle w:val="wb-stl-normal"/>
        <w:numPr>
          <w:ilvl w:val="0"/>
          <w:numId w:val="1"/>
        </w:numPr>
        <w:spacing w:before="0" w:beforeAutospacing="0" w:after="0" w:afterAutospacing="0" w:line="360" w:lineRule="auto"/>
        <w:ind w:right="75"/>
        <w:jc w:val="both"/>
        <w:rPr>
          <w:b/>
          <w:sz w:val="28"/>
          <w:szCs w:val="28"/>
        </w:rPr>
      </w:pPr>
      <w:r w:rsidRPr="001F1CC7">
        <w:rPr>
          <w:b/>
          <w:sz w:val="28"/>
          <w:szCs w:val="28"/>
        </w:rPr>
        <w:t>Алфавит</w:t>
      </w:r>
    </w:p>
    <w:p w:rsidR="00B25DC4" w:rsidRPr="00907B60" w:rsidRDefault="00B25DC4" w:rsidP="00B25DC4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Пояснения:</w:t>
      </w: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верхний ряд</w:t>
      </w: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буквы, которые нужно называть вслух,</w:t>
      </w:r>
    </w:p>
    <w:p w:rsidR="00B25DC4" w:rsidRPr="00907B60" w:rsidRDefault="00B25DC4" w:rsidP="00B25DC4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нижний ряд</w:t>
      </w: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обозначение какую руку поднимать вверх (</w:t>
      </w:r>
      <w:proofErr w:type="gramStart"/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левая, обе)</w:t>
      </w:r>
    </w:p>
    <w:p w:rsidR="00B25DC4" w:rsidRPr="00907B60" w:rsidRDefault="00B25DC4" w:rsidP="00B25DC4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Задача: </w:t>
      </w: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называйте верхнюю букву и поднимайте нужную руку.</w:t>
      </w:r>
    </w:p>
    <w:p w:rsidR="00B25DC4" w:rsidRPr="00907B60" w:rsidRDefault="00B25DC4" w:rsidP="00B25DC4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7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Варианты игры:</w:t>
      </w:r>
    </w:p>
    <w:p w:rsidR="00B25DC4" w:rsidRPr="00907B60" w:rsidRDefault="00B25DC4" w:rsidP="00B25DC4">
      <w:pPr>
        <w:numPr>
          <w:ilvl w:val="0"/>
          <w:numId w:val="2"/>
        </w:numPr>
        <w:spacing w:after="0" w:line="360" w:lineRule="auto"/>
        <w:ind w:left="79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Случайное расположение заданий относительно букв.</w:t>
      </w:r>
    </w:p>
    <w:p w:rsidR="00B25DC4" w:rsidRPr="00907B60" w:rsidRDefault="00B25DC4" w:rsidP="00B25DC4">
      <w:pPr>
        <w:numPr>
          <w:ilvl w:val="0"/>
          <w:numId w:val="2"/>
        </w:numPr>
        <w:spacing w:after="0" w:line="360" w:lineRule="auto"/>
        <w:ind w:left="79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разделены на гласные и согласные буквы. В зависимости от вида буквы, поднимается правая, левая или обе руки.</w:t>
      </w:r>
    </w:p>
    <w:p w:rsidR="00B25DC4" w:rsidRPr="00907B60" w:rsidRDefault="00B25DC4" w:rsidP="00B25DC4">
      <w:pPr>
        <w:numPr>
          <w:ilvl w:val="0"/>
          <w:numId w:val="2"/>
        </w:numPr>
        <w:spacing w:after="0" w:line="360" w:lineRule="auto"/>
        <w:ind w:left="79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в задании цветные карточки. Случайное расположение заданий относительно букв.</w:t>
      </w:r>
    </w:p>
    <w:p w:rsidR="00B25DC4" w:rsidRPr="006C77D6" w:rsidRDefault="00B25DC4" w:rsidP="00B25DC4">
      <w:pPr>
        <w:numPr>
          <w:ilvl w:val="0"/>
          <w:numId w:val="2"/>
        </w:numPr>
        <w:spacing w:after="0" w:line="360" w:lineRule="auto"/>
        <w:ind w:left="79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в задании цветные карточки. Задания разделены на гласные и согласные буквы. В зависимости от вида буквы, поднимается красная, синяя или зеленая карточки.</w:t>
      </w:r>
    </w:p>
    <w:p w:rsidR="00B25DC4" w:rsidRPr="006C77D6" w:rsidRDefault="00B25DC4" w:rsidP="00B25DC4">
      <w:pPr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C4" w:rsidRPr="001F1CC7" w:rsidRDefault="00B25DC4" w:rsidP="00B25DC4">
      <w:pPr>
        <w:pStyle w:val="a3"/>
        <w:numPr>
          <w:ilvl w:val="0"/>
          <w:numId w:val="1"/>
        </w:numPr>
        <w:spacing w:after="0" w:line="36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Таблицы </w:t>
      </w:r>
      <w:proofErr w:type="spellStart"/>
      <w:r w:rsidRPr="001F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Шульте</w:t>
      </w:r>
      <w:proofErr w:type="spellEnd"/>
    </w:p>
    <w:p w:rsidR="00B25DC4" w:rsidRPr="006C77D6" w:rsidRDefault="00B25DC4" w:rsidP="00B25DC4">
      <w:pPr>
        <w:pStyle w:val="a3"/>
        <w:spacing w:after="0" w:line="360" w:lineRule="auto"/>
        <w:ind w:left="435"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действительно работающих «тренажёров» для развития внимания и увеличения скорости чтения являются таблицы </w:t>
      </w: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Шульте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5DC4" w:rsidRPr="006C77D6" w:rsidRDefault="00B25DC4" w:rsidP="00B25DC4">
      <w:pPr>
        <w:pStyle w:val="a3"/>
        <w:spacing w:after="0" w:line="360" w:lineRule="auto"/>
        <w:ind w:left="435"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Простой вариант таблицы </w:t>
      </w: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Шульте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6-7 лет</w:t>
      </w:r>
    </w:p>
    <w:p w:rsidR="00B25DC4" w:rsidRPr="006C77D6" w:rsidRDefault="00B25DC4" w:rsidP="00B25DC4">
      <w:pPr>
        <w:pStyle w:val="a3"/>
        <w:spacing w:after="0" w:line="360" w:lineRule="auto"/>
        <w:ind w:left="43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noProof/>
          <w:lang w:eastAsia="ru-RU"/>
        </w:rPr>
        <w:lastRenderedPageBreak/>
        <w:drawing>
          <wp:inline distT="0" distB="0" distL="0" distR="0">
            <wp:extent cx="3155705" cy="3124200"/>
            <wp:effectExtent l="19050" t="0" r="6595" b="0"/>
            <wp:docPr id="4" name="Рисунок 4" descr="таблицы Шульт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ы Шульте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0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C4" w:rsidRPr="006C77D6" w:rsidRDefault="00B25DC4" w:rsidP="00B25DC4">
      <w:pPr>
        <w:pStyle w:val="a3"/>
        <w:spacing w:after="0" w:line="360" w:lineRule="auto"/>
        <w:ind w:left="43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C4" w:rsidRPr="006C77D6" w:rsidRDefault="00B25DC4" w:rsidP="00B25DC4">
      <w:pPr>
        <w:pStyle w:val="a3"/>
        <w:spacing w:after="0" w:line="360" w:lineRule="auto"/>
        <w:ind w:left="43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вриант</w:t>
      </w:r>
      <w:proofErr w:type="spellEnd"/>
    </w:p>
    <w:p w:rsidR="00B25DC4" w:rsidRPr="006C77D6" w:rsidRDefault="00B25DC4" w:rsidP="00B25DC4">
      <w:pPr>
        <w:pStyle w:val="a3"/>
        <w:spacing w:after="0" w:line="360" w:lineRule="auto"/>
        <w:ind w:left="43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C4" w:rsidRPr="006C77D6" w:rsidRDefault="00B25DC4" w:rsidP="00B25DC4">
      <w:pPr>
        <w:pStyle w:val="wb-stl-normal"/>
        <w:spacing w:before="0" w:beforeAutospacing="0" w:after="0" w:afterAutospacing="0" w:line="360" w:lineRule="auto"/>
        <w:ind w:left="435" w:right="75"/>
        <w:jc w:val="both"/>
        <w:rPr>
          <w:sz w:val="28"/>
          <w:szCs w:val="28"/>
        </w:rPr>
      </w:pPr>
      <w:r w:rsidRPr="006C77D6">
        <w:rPr>
          <w:noProof/>
        </w:rPr>
        <w:drawing>
          <wp:inline distT="0" distB="0" distL="0" distR="0">
            <wp:extent cx="3095625" cy="3095625"/>
            <wp:effectExtent l="19050" t="0" r="9525" b="0"/>
            <wp:docPr id="7" name="Рисунок 7" descr="таблицы Шульт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ы Шульте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C4" w:rsidRPr="006C77D6" w:rsidRDefault="00B25DC4" w:rsidP="00B25DC4">
      <w:pPr>
        <w:pStyle w:val="wb-stl-normal"/>
        <w:spacing w:before="0" w:beforeAutospacing="0" w:after="0" w:afterAutospacing="0" w:line="360" w:lineRule="auto"/>
        <w:ind w:left="435" w:right="75"/>
        <w:jc w:val="both"/>
        <w:rPr>
          <w:sz w:val="28"/>
          <w:szCs w:val="28"/>
        </w:rPr>
      </w:pPr>
    </w:p>
    <w:p w:rsidR="00B25DC4" w:rsidRPr="006C77D6" w:rsidRDefault="00B25DC4" w:rsidP="00B25DC4">
      <w:pPr>
        <w:pStyle w:val="a4"/>
        <w:spacing w:before="0" w:beforeAutospacing="0" w:after="168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B25DC4" w:rsidRPr="001F1CC7" w:rsidRDefault="00B25DC4" w:rsidP="00B25D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Двухцветный </w:t>
      </w:r>
      <w:proofErr w:type="spellStart"/>
      <w:r w:rsidRPr="001F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вриант</w:t>
      </w:r>
      <w:proofErr w:type="spellEnd"/>
    </w:p>
    <w:p w:rsidR="00B25DC4" w:rsidRPr="006C77D6" w:rsidRDefault="00B25DC4" w:rsidP="00B25D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2814" cy="3457575"/>
            <wp:effectExtent l="19050" t="0" r="4286" b="0"/>
            <wp:docPr id="10" name="Рисунок 10" descr="Таблицы Шульт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блицы Шульте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887" cy="345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C4" w:rsidRPr="006C77D6" w:rsidRDefault="00B25DC4" w:rsidP="00B25D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C4" w:rsidRPr="0016672E" w:rsidRDefault="00B25DC4" w:rsidP="00B25D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сначала ребёнок называет числа, написанные одним цветом, а потом другим.</w:t>
      </w:r>
    </w:p>
    <w:p w:rsidR="00B25DC4" w:rsidRPr="0016672E" w:rsidRDefault="00B25DC4" w:rsidP="00B25DC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Повысить </w:t>
      </w:r>
      <w:proofErr w:type="gramStart"/>
      <w:r w:rsidRPr="00166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результативность упражнения можно также используя</w:t>
      </w:r>
      <w:proofErr w:type="gramEnd"/>
      <w:r w:rsidRPr="00166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различные варианты заданий:</w:t>
      </w:r>
    </w:p>
    <w:p w:rsidR="00B25DC4" w:rsidRPr="0016672E" w:rsidRDefault="00B25DC4" w:rsidP="00B25DC4">
      <w:pPr>
        <w:numPr>
          <w:ilvl w:val="0"/>
          <w:numId w:val="3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 назвать числа по порядку.</w:t>
      </w:r>
    </w:p>
    <w:p w:rsidR="00B25DC4" w:rsidRPr="0016672E" w:rsidRDefault="00B25DC4" w:rsidP="00B25DC4">
      <w:pPr>
        <w:numPr>
          <w:ilvl w:val="0"/>
          <w:numId w:val="3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и назвать числа в обратном порядке.</w:t>
      </w:r>
    </w:p>
    <w:p w:rsidR="00B25DC4" w:rsidRPr="0016672E" w:rsidRDefault="00B25DC4" w:rsidP="00B25DC4">
      <w:pPr>
        <w:numPr>
          <w:ilvl w:val="0"/>
          <w:numId w:val="3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 сначала только чётные числа, а потом нечётные.</w:t>
      </w:r>
    </w:p>
    <w:p w:rsidR="00B25DC4" w:rsidRPr="0016672E" w:rsidRDefault="00B25DC4" w:rsidP="00B25DC4">
      <w:pPr>
        <w:numPr>
          <w:ilvl w:val="0"/>
          <w:numId w:val="3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время (не более 45 секунд).</w:t>
      </w:r>
    </w:p>
    <w:p w:rsidR="00B25DC4" w:rsidRPr="0016672E" w:rsidRDefault="00B25DC4" w:rsidP="00B25D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расширения угла зрения полезно также выполнить следующее упражнение:</w:t>
      </w:r>
    </w:p>
    <w:p w:rsidR="00B25DC4" w:rsidRPr="0016672E" w:rsidRDefault="00B25DC4" w:rsidP="00B25DC4">
      <w:pPr>
        <w:numPr>
          <w:ilvl w:val="0"/>
          <w:numId w:val="4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взгляд в центре таблицы.</w:t>
      </w:r>
    </w:p>
    <w:p w:rsidR="00B25DC4" w:rsidRPr="0016672E" w:rsidRDefault="00B25DC4" w:rsidP="00B25DC4">
      <w:pPr>
        <w:numPr>
          <w:ilvl w:val="0"/>
          <w:numId w:val="4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опускайте взгляд вниз строго по центральной линии.</w:t>
      </w:r>
    </w:p>
    <w:p w:rsidR="00B25DC4" w:rsidRPr="0016672E" w:rsidRDefault="00B25DC4" w:rsidP="00B25DC4">
      <w:pPr>
        <w:numPr>
          <w:ilvl w:val="0"/>
          <w:numId w:val="4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прочитать цифры, находящиеся по сторонам, не переводя взгляда ни влево, ни вправо.</w:t>
      </w:r>
    </w:p>
    <w:p w:rsidR="00B25DC4" w:rsidRPr="006C77D6" w:rsidRDefault="00B25DC4" w:rsidP="00B25DC4">
      <w:pPr>
        <w:numPr>
          <w:ilvl w:val="0"/>
          <w:numId w:val="4"/>
        </w:numPr>
        <w:spacing w:after="0" w:line="360" w:lineRule="auto"/>
        <w:ind w:left="7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Проделайте то же, поднимая взгляд вверх.</w:t>
      </w:r>
    </w:p>
    <w:p w:rsidR="00B25DC4" w:rsidRPr="006C77D6" w:rsidRDefault="00B25DC4" w:rsidP="00B25D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C4" w:rsidRPr="001F1CC7" w:rsidRDefault="00B25DC4" w:rsidP="00B25DC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F1CC7">
        <w:rPr>
          <w:rStyle w:val="a5"/>
          <w:sz w:val="28"/>
          <w:szCs w:val="28"/>
          <w:bdr w:val="none" w:sz="0" w:space="0" w:color="auto" w:frame="1"/>
        </w:rPr>
        <w:t>Миллион изменений</w:t>
      </w:r>
    </w:p>
    <w:p w:rsidR="00B25DC4" w:rsidRDefault="00B25DC4" w:rsidP="00B25DC4">
      <w:pPr>
        <w:pStyle w:val="a4"/>
        <w:spacing w:before="0" w:beforeAutospacing="0" w:after="168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6C77D6">
        <w:rPr>
          <w:sz w:val="28"/>
          <w:szCs w:val="28"/>
        </w:rPr>
        <w:lastRenderedPageBreak/>
        <w:t>Ведущий делит играющих на две равные группы. Все внимательно осматривают помещение течение 5—</w:t>
      </w:r>
      <w:r w:rsidRPr="006C77D6">
        <w:rPr>
          <w:rStyle w:val="a6"/>
          <w:sz w:val="28"/>
          <w:szCs w:val="28"/>
          <w:bdr w:val="none" w:sz="0" w:space="0" w:color="auto" w:frame="1"/>
        </w:rPr>
        <w:t>7 </w:t>
      </w:r>
      <w:r w:rsidRPr="006C77D6">
        <w:rPr>
          <w:sz w:val="28"/>
          <w:szCs w:val="28"/>
        </w:rPr>
        <w:t>минут, как расположены предметы в комнате, выходят из нее и закрывают за собой дверь. Ведущий старается, долго не задерживаясь, изме</w:t>
      </w:r>
      <w:r w:rsidRPr="006C77D6">
        <w:rPr>
          <w:sz w:val="28"/>
          <w:szCs w:val="28"/>
        </w:rPr>
        <w:softHyphen/>
        <w:t>нить расположение предметов в комнате. Он вносит 3—5 крупных изменений, скажем, накры</w:t>
      </w:r>
      <w:r w:rsidRPr="006C77D6">
        <w:rPr>
          <w:sz w:val="28"/>
          <w:szCs w:val="28"/>
        </w:rPr>
        <w:softHyphen/>
        <w:t xml:space="preserve">вает на стол,  открывает обе дверцы шкафа и т. д. </w:t>
      </w:r>
      <w:r>
        <w:rPr>
          <w:sz w:val="28"/>
          <w:szCs w:val="28"/>
        </w:rPr>
        <w:t>И</w:t>
      </w:r>
      <w:r w:rsidRPr="006C77D6">
        <w:rPr>
          <w:sz w:val="28"/>
          <w:szCs w:val="28"/>
        </w:rPr>
        <w:t xml:space="preserve"> много мелких: переставляет или переворачивает раз</w:t>
      </w:r>
      <w:r w:rsidRPr="006C77D6">
        <w:rPr>
          <w:sz w:val="28"/>
          <w:szCs w:val="28"/>
        </w:rPr>
        <w:softHyphen/>
        <w:t xml:space="preserve">ные предметы, открывает форточку, переставляет стрелки часов, включает (тихо) или выключает радио, бросает несколько бумажек на пол, отливает часть воды из стакана и т. п. </w:t>
      </w:r>
    </w:p>
    <w:p w:rsidR="00B25DC4" w:rsidRPr="006C77D6" w:rsidRDefault="00B25DC4" w:rsidP="00B25DC4">
      <w:pPr>
        <w:pStyle w:val="a4"/>
        <w:spacing w:before="0" w:beforeAutospacing="0" w:after="168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6C77D6">
        <w:rPr>
          <w:sz w:val="28"/>
          <w:szCs w:val="28"/>
        </w:rPr>
        <w:t>После этого ведущий приглашает команды. Тот, кто заметил в чем-либо перемену, поднимает руку и говорит об этом ведущему, и ему за это начи</w:t>
      </w:r>
      <w:r w:rsidRPr="006C77D6">
        <w:rPr>
          <w:sz w:val="28"/>
          <w:szCs w:val="28"/>
        </w:rPr>
        <w:softHyphen/>
        <w:t xml:space="preserve">сляется очко. Очки всех членов команды суммируются. Побеждает команда, набравшая большее количество очков. </w:t>
      </w:r>
    </w:p>
    <w:p w:rsidR="00B25DC4" w:rsidRPr="006C77D6" w:rsidRDefault="00B25DC4" w:rsidP="00B25DC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C4" w:rsidRDefault="00B25DC4" w:rsidP="00B25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методов тренировки ума, памяти и наблюдательности.</w:t>
      </w:r>
      <w:r w:rsidRPr="001F1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25DC4" w:rsidRPr="006C77D6" w:rsidRDefault="00B25DC4" w:rsidP="00B25D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развивать память, необязательно посещать сомнительные курсы по самосовершенствованию. Есть простые и эффективные приемы мнемотехники для развития памяти, наблюдательности, логики и воображения, которые можно выполнять между делом.</w:t>
      </w:r>
    </w:p>
    <w:p w:rsidR="00B25DC4" w:rsidRPr="006C77D6" w:rsidRDefault="00B25DC4" w:rsidP="00B25D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Метод </w:t>
      </w:r>
      <w:proofErr w:type="spellStart"/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Джанни</w:t>
      </w:r>
      <w:proofErr w:type="spellEnd"/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Родари</w:t>
      </w:r>
      <w:proofErr w:type="spellEnd"/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тренировок: воображение.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книге «Грамматика фантазии»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рассказывает, как развить воображение и научиться придумывать истории. Одно из упражнений — выдвигать веселые гипотезы. «Что было бы, если бы у Сицилии оторвались и потерялись пуговицы? Что было бы, если бы к вам постучался крокодил и попросил одолжить ему немного розмарина?» Другое задание — прибавлять к словам неожиданные приставки, создавать и воображать </w:t>
      </w:r>
      <w:proofErr w:type="spellStart"/>
      <w:proofErr w:type="gram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вице-псов</w:t>
      </w:r>
      <w:proofErr w:type="spellEnd"/>
      <w:proofErr w:type="gram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замкотов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микрогиппопотамов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еще: играть в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буримэ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сочинять лимерики, составлять рассказы из газетных вырезок.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 Айвазовского</w:t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тренировок: вид из окна комнаты.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многих художников отличная зрительная память. Ее можно развивать, рассматривая вид за окном или пассажиров в метро. Зафиксируйте взгляд на человеке или вещи на несколько секунд. Попытайтесь запомнить объект в деталях, потом закройте глаза и представьте его. Снова посмотрите на предмет изучения, освежите образ и продолжайте упражнение. Можно делать зарисовки лиц и фигур прохожих, запоминать картины в музее. Или тренироваться со спичками: бросить на стол 4-6 спичек и запомнить, как они легли. Количество спичек нужно увеличивать раз за разом.  Можно заменить другими небольшими предметами.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 итальянских мальчишек</w:t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тренировок: где  угодно.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Уильям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Аткинсон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наблюдал эту картину в Чикаго: итальянские газетчики, стоя у дверей типографии в ожидании свежего номера, играют в «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Морру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Один показывает другому кулак и с криком «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Морра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!» разжимает несколько пальцев. Второй игрок быстро называет число вытянутых пальцев, а если медлит или ошибается — получает пачкой газет по голове. «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Морра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похожа на «Камень-ножницы-бумагу». В эту простую игру, должно быть, до сих пор режутся мальчишки в неаполитанских дворах. 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 Цицерона</w:t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тренировок: собственная комната.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Пройдитесь по комнате, осмотрите и запомните каждый угол, начиная с двери. Конечно, это пространство вам и так хорошо знакомо. Теперь мысленно расставьте в разных частях комнаты то, что необходимо запомнить. Это могут быть немецкие глаголы, опорные пункты доклада или дни рождения друзей. Если сложно, запишите </w:t>
      </w:r>
      <w:proofErr w:type="gram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бумажках, повесьте 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стенах и снова внимательно осмотрите комнату. Должно сработать! Метод пространственных ассоциаций приписывают не то Цицерону, не то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Симониду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использовал его при подготовке к выступлениям, второй применил тот же ход мысли при весьма печальных обстоятельствах.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Симонид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гостем на каком-то симпозиуме. Внезапно на </w:t>
      </w:r>
      <w:proofErr w:type="gram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пирующих</w:t>
      </w:r>
      <w:proofErr w:type="gram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обрушилась крыша. Только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Симонид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выбрался живым из-под обломков. Потом он помогал родственникам опознать покойных, вспоминая, </w:t>
      </w:r>
      <w:proofErr w:type="gram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сидел. 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 йогов</w:t>
      </w:r>
      <w:r w:rsidRPr="008B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тренировок: где угодно.</w:t>
      </w:r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йогов, которые уж точно преуспели в саморазвитии, можно позаимствовать элементы </w:t>
      </w:r>
      <w:proofErr w:type="spell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випассаны</w:t>
      </w:r>
      <w:proofErr w:type="spell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Практиковать медитацию внимательности можно в любой обстановке: катаясь на велосипеде, принимая душ, сидя на стуле. Лучше всего это делать наедине с собой. Суть метода в том, чтобы осознавать каждое мгновение жизни, быть восприимчивым к сигналам своего тела. Медитацией можно считать даже размеренную ходьбу из угла в угол, если в этот момент ваше внимание сконцентрировано на движении. Сделайте 5-10 медленных шагов </w:t>
      </w:r>
      <w:proofErr w:type="gramStart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C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 Двигайтесь расслабленно (представьте, что вы снимаетесь у Тарковского). Следите за тем, как поднимается стопа, как переносится вес с одной ноги на другую. В течение дня обращайте внимание на то, что вы привыкли делать мимоходом. Через определенные промежутки времени — например, каждые 4 часа — фиксируйте, в какой позе вы находитесь.</w:t>
      </w:r>
    </w:p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5DC4" w:rsidRPr="008B592E" w:rsidRDefault="00B25DC4" w:rsidP="00B25D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8B59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Очень детские</w:t>
      </w:r>
      <w:proofErr w:type="gramEnd"/>
      <w:r w:rsidRPr="008B59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загадки</w:t>
      </w:r>
    </w:p>
    <w:p w:rsidR="00B25DC4" w:rsidRPr="006C77D6" w:rsidRDefault="00B25DC4" w:rsidP="00B25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</w:rPr>
        <w:br/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Есть такие загадки, которые легко отгадываются детьми и трудно даются взрослым. На эту тему можно поразмышлять, пытаясь понять этот феномен, 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факт остается фактом – наши дети легко отгадывают такие загадки, над которыми мы всерьез задумываемся.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будет весело!!!</w:t>
      </w:r>
    </w:p>
    <w:p w:rsidR="00B25DC4" w:rsidRPr="006C77D6" w:rsidRDefault="00B25DC4" w:rsidP="00B25DC4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встретить один раз в минуте, два раза в моменте и ни разу в тысяче лет?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Какое колесо не крутится при правом развороте?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Это не живое существо, но у него есть 5 пальцев.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Какое слово начинается с трех букв «Г» и заканчивается тремя буквами «Я»?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Какое слово в словаре написано неправильно?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 Грузовик ехал в деревню. По дороге он встретил 4 легковые машины. Сколько машин ехало в деревню?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7. Мы раним, не двигаясь, мы отравляем, не прикасаясь. Мы можем принести и ложь, и правду, нас никогда не судят по размеру. Кто мы?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 Какой рукой лучше размешивать чай?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9. Накорми меня, и я буду жить, но напои меня – я умру. Кто я?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10. Кто ходит сидя?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11. Рождаются – летят, живут – лежат, умирают – уплывают.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12. Что намокает, пока сушит?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13. Чем больше из нее берешь, тем больше становится... Что это?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14. Я всегда где-то между небом и землей, всегда на расстоянии. Если попробовать ко мне подкрасться – я буду удаляться.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15. Шел муж с женой, брат с сестрой да шурин с зятем. Сколько всех?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16. Я живу только там, где есть свет, но как только он светит прямо на меня – я умираю.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17. Что может путешествовать по свету, оставаясь в одном и том же углу?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18. У какого слона нет хобота?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19. Вечером мне дают задание наутро. Я всегда его выполняю, но 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меня все равно ругают. Кто я?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20. Что всегда увеличивается и никогда не уменьшается?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25DC4" w:rsidRPr="006C77D6" w:rsidRDefault="00B25DC4" w:rsidP="00B25DC4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Ответы: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Букву «М»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Запасное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Перчатка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Тригонометрия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Неправильно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 Одна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7. Слова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 Лучше всего ложечкой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9. Огонь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10. Шахматист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11. Снежинки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12. Полотенце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13. Яма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14. Горизонт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15. Трое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16. Тень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17. Почтовая марка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18. У шахматного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19. Будильник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20. Возраст человека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25DC4" w:rsidRPr="003847CE" w:rsidRDefault="00B25DC4" w:rsidP="00B25DC4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47CE">
        <w:rPr>
          <w:rFonts w:ascii="Times New Roman" w:hAnsi="Times New Roman" w:cs="Times New Roman"/>
          <w:color w:val="auto"/>
          <w:sz w:val="28"/>
          <w:szCs w:val="28"/>
        </w:rPr>
        <w:t>Список литературы для развития</w:t>
      </w:r>
    </w:p>
    <w:p w:rsidR="00B25DC4" w:rsidRPr="003847CE" w:rsidRDefault="00B25DC4" w:rsidP="00B25DC4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47CE">
        <w:rPr>
          <w:rFonts w:ascii="Times New Roman" w:hAnsi="Times New Roman" w:cs="Times New Roman"/>
          <w:color w:val="auto"/>
          <w:sz w:val="28"/>
          <w:szCs w:val="28"/>
        </w:rPr>
        <w:t xml:space="preserve"> познавательных процессов детей и подростков:</w:t>
      </w:r>
    </w:p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D6">
        <w:rPr>
          <w:rFonts w:ascii="Times New Roman" w:hAnsi="Times New Roman" w:cs="Times New Roman"/>
          <w:sz w:val="28"/>
          <w:szCs w:val="28"/>
        </w:rPr>
        <w:lastRenderedPageBreak/>
        <w:t xml:space="preserve">1. Бабушкина, А. А. Лучшие игры и упражнения для развития памяти и интеллекта у детей 5-9 лет / А.А. Бабушкина, О.А. Умнова. - М.: Книжный клуб "Клуб семейного досуга". Белгород, Книжный клуб "Клуб семейного досуга". Харьков, 2011. - 320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  <w:r w:rsidRPr="006C77D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Грюнинг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Христиан Лучшие техники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развития памяти и внимания. Как усвоить большой объем знаний. Учимся без стресса и лишних усилий / Христиан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Грюнинг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. - М.: АСТ,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2011. - 192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</w:p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7D6">
        <w:rPr>
          <w:rFonts w:ascii="Times New Roman" w:hAnsi="Times New Roman" w:cs="Times New Roman"/>
          <w:sz w:val="28"/>
          <w:szCs w:val="28"/>
        </w:rPr>
        <w:t>3.Готовимся к школе. Игры и упражнения для развития памяти, логики и внимания. - М.: Стрекоза, 2013. - </w:t>
      </w:r>
      <w:r w:rsidRPr="006C77D6">
        <w:rPr>
          <w:rStyle w:val="a5"/>
          <w:rFonts w:ascii="Times New Roman" w:hAnsi="Times New Roman" w:cs="Times New Roman"/>
          <w:sz w:val="28"/>
          <w:szCs w:val="28"/>
        </w:rPr>
        <w:t>924</w:t>
      </w:r>
      <w:r w:rsidRPr="006C77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  <w:r w:rsidRPr="006C77D6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Кинякина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О. Н. Мозг на 100%. Интеллект. Память.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. Интуиция.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Интенсив-тренинг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 по развитию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суперспособностей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 / О.Н.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Кинякина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2015. - 848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  <w:r w:rsidRPr="006C77D6">
        <w:rPr>
          <w:rFonts w:ascii="Times New Roman" w:hAnsi="Times New Roman" w:cs="Times New Roman"/>
          <w:sz w:val="28"/>
          <w:szCs w:val="28"/>
        </w:rPr>
        <w:br/>
        <w:t xml:space="preserve">5. Матюгин И.С. Как развить внимание и память вашего ребенка / Матюгин, И.Ю. и. - М.: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1994. - 114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  <w:r w:rsidRPr="006C77D6">
        <w:rPr>
          <w:rFonts w:ascii="Times New Roman" w:hAnsi="Times New Roman" w:cs="Times New Roman"/>
          <w:sz w:val="28"/>
          <w:szCs w:val="28"/>
        </w:rPr>
        <w:br/>
        <w:t>6.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Субботина, Л. Ю. Как играть с ребенком. Игры на развитие моторики, речи, внимания, памяти, мышления, восприятия, воображения у детей / Л.Ю. Субботина. - М.: Академия Развития, </w:t>
      </w: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Харвест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2011. - 192 </w:t>
      </w: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6C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Судани</w:t>
      </w:r>
      <w:proofErr w:type="spellEnd"/>
      <w:proofErr w:type="gramStart"/>
      <w:r w:rsidRPr="006C77D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77D6">
        <w:rPr>
          <w:rFonts w:ascii="Times New Roman" w:hAnsi="Times New Roman" w:cs="Times New Roman"/>
          <w:sz w:val="28"/>
          <w:szCs w:val="28"/>
        </w:rPr>
        <w:t xml:space="preserve">ак улучшить память. 101 способ запомнить нужное и забыть лишнее /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Судани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 и др. - М.: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 Дайджест, 2006. - 320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  <w:r w:rsidRPr="006C77D6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, Татьяна Петровна Игры и упражнения для развития памяти и речи / 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 xml:space="preserve"> Татьяна Петровна. - М.: Феникс, 2015. - </w:t>
      </w:r>
      <w:r w:rsidRPr="006C77D6">
        <w:rPr>
          <w:rStyle w:val="a5"/>
          <w:rFonts w:ascii="Times New Roman" w:hAnsi="Times New Roman" w:cs="Times New Roman"/>
          <w:sz w:val="28"/>
          <w:szCs w:val="28"/>
        </w:rPr>
        <w:t>621</w:t>
      </w:r>
      <w:r w:rsidRPr="006C77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77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</w:rPr>
        <w:t>.</w:t>
      </w:r>
      <w:r w:rsidRPr="006C77D6">
        <w:rPr>
          <w:rFonts w:ascii="Times New Roman" w:hAnsi="Times New Roman" w:cs="Times New Roman"/>
          <w:sz w:val="28"/>
          <w:szCs w:val="28"/>
        </w:rPr>
        <w:br/>
        <w:t xml:space="preserve">9. 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30 уроков развития внимания и памяти. - М.: Современная школа, Кузьма, 2011. - </w:t>
      </w:r>
      <w:r w:rsidRPr="006C77D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487</w:t>
      </w:r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6C77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5DC4" w:rsidRPr="006C77D6" w:rsidRDefault="00B25DC4" w:rsidP="00B25D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DC4" w:rsidRPr="006C77D6" w:rsidRDefault="00B25DC4" w:rsidP="00B25DC4"/>
    <w:p w:rsidR="00B25DC4" w:rsidRPr="006C77D6" w:rsidRDefault="00B25DC4" w:rsidP="00B25D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5DC4" w:rsidRPr="006C77D6" w:rsidSect="005F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3AD"/>
    <w:multiLevelType w:val="multilevel"/>
    <w:tmpl w:val="7E30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83BFE"/>
    <w:multiLevelType w:val="multilevel"/>
    <w:tmpl w:val="6494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66951"/>
    <w:multiLevelType w:val="multilevel"/>
    <w:tmpl w:val="21F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46DA0"/>
    <w:multiLevelType w:val="hybridMultilevel"/>
    <w:tmpl w:val="FCE454B4"/>
    <w:lvl w:ilvl="0" w:tplc="E08E46D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5DC4"/>
    <w:rsid w:val="00002167"/>
    <w:rsid w:val="00006C26"/>
    <w:rsid w:val="000131B2"/>
    <w:rsid w:val="000131BC"/>
    <w:rsid w:val="00017D06"/>
    <w:rsid w:val="00017D3E"/>
    <w:rsid w:val="00021F34"/>
    <w:rsid w:val="00023041"/>
    <w:rsid w:val="00023566"/>
    <w:rsid w:val="0003720F"/>
    <w:rsid w:val="000375E3"/>
    <w:rsid w:val="00046813"/>
    <w:rsid w:val="00051028"/>
    <w:rsid w:val="000530CC"/>
    <w:rsid w:val="00054B54"/>
    <w:rsid w:val="000572E4"/>
    <w:rsid w:val="0006437F"/>
    <w:rsid w:val="000727D3"/>
    <w:rsid w:val="00075DCD"/>
    <w:rsid w:val="000767B5"/>
    <w:rsid w:val="00086EA2"/>
    <w:rsid w:val="0009019E"/>
    <w:rsid w:val="000925BE"/>
    <w:rsid w:val="0009271D"/>
    <w:rsid w:val="000A1043"/>
    <w:rsid w:val="000A25EC"/>
    <w:rsid w:val="000A63AB"/>
    <w:rsid w:val="000B132C"/>
    <w:rsid w:val="000B5338"/>
    <w:rsid w:val="000B64B2"/>
    <w:rsid w:val="000B7782"/>
    <w:rsid w:val="000B7F67"/>
    <w:rsid w:val="000C4C68"/>
    <w:rsid w:val="000C5F38"/>
    <w:rsid w:val="000C6562"/>
    <w:rsid w:val="000D086B"/>
    <w:rsid w:val="000D112A"/>
    <w:rsid w:val="000D2993"/>
    <w:rsid w:val="000D5C0C"/>
    <w:rsid w:val="000E30A9"/>
    <w:rsid w:val="000F4529"/>
    <w:rsid w:val="000F4FB2"/>
    <w:rsid w:val="0010160C"/>
    <w:rsid w:val="00114E5C"/>
    <w:rsid w:val="00117C88"/>
    <w:rsid w:val="0012052E"/>
    <w:rsid w:val="001347F4"/>
    <w:rsid w:val="001375B9"/>
    <w:rsid w:val="00137AD3"/>
    <w:rsid w:val="00142F76"/>
    <w:rsid w:val="00152389"/>
    <w:rsid w:val="0015310B"/>
    <w:rsid w:val="001533F5"/>
    <w:rsid w:val="001568A4"/>
    <w:rsid w:val="0016227F"/>
    <w:rsid w:val="001632D6"/>
    <w:rsid w:val="001645F5"/>
    <w:rsid w:val="001657DF"/>
    <w:rsid w:val="001666B4"/>
    <w:rsid w:val="001701C7"/>
    <w:rsid w:val="0017190F"/>
    <w:rsid w:val="00172CC6"/>
    <w:rsid w:val="0018122B"/>
    <w:rsid w:val="00187441"/>
    <w:rsid w:val="00187F94"/>
    <w:rsid w:val="0019016D"/>
    <w:rsid w:val="001913C5"/>
    <w:rsid w:val="00197D2A"/>
    <w:rsid w:val="001A10B7"/>
    <w:rsid w:val="001A34C9"/>
    <w:rsid w:val="001B4E96"/>
    <w:rsid w:val="001B5D9C"/>
    <w:rsid w:val="001C5E3A"/>
    <w:rsid w:val="001D7043"/>
    <w:rsid w:val="001E0ACF"/>
    <w:rsid w:val="001E0D65"/>
    <w:rsid w:val="001E4568"/>
    <w:rsid w:val="001E49D8"/>
    <w:rsid w:val="001E5191"/>
    <w:rsid w:val="001E7C81"/>
    <w:rsid w:val="001F2588"/>
    <w:rsid w:val="001F31E1"/>
    <w:rsid w:val="002004B2"/>
    <w:rsid w:val="00202BE3"/>
    <w:rsid w:val="002040B2"/>
    <w:rsid w:val="00204DF5"/>
    <w:rsid w:val="002124D3"/>
    <w:rsid w:val="00212D61"/>
    <w:rsid w:val="00212FF4"/>
    <w:rsid w:val="0021347E"/>
    <w:rsid w:val="00214A81"/>
    <w:rsid w:val="00220F28"/>
    <w:rsid w:val="0022406A"/>
    <w:rsid w:val="0022729D"/>
    <w:rsid w:val="00233823"/>
    <w:rsid w:val="0023613C"/>
    <w:rsid w:val="002377C1"/>
    <w:rsid w:val="00240E1C"/>
    <w:rsid w:val="00250D65"/>
    <w:rsid w:val="00251FB9"/>
    <w:rsid w:val="002526F9"/>
    <w:rsid w:val="00255BD3"/>
    <w:rsid w:val="00255FDB"/>
    <w:rsid w:val="002562BC"/>
    <w:rsid w:val="00266128"/>
    <w:rsid w:val="002666B1"/>
    <w:rsid w:val="00267ADE"/>
    <w:rsid w:val="002729BB"/>
    <w:rsid w:val="00273F1A"/>
    <w:rsid w:val="0027747F"/>
    <w:rsid w:val="002801DF"/>
    <w:rsid w:val="00282D1D"/>
    <w:rsid w:val="00292132"/>
    <w:rsid w:val="00293B60"/>
    <w:rsid w:val="0029618A"/>
    <w:rsid w:val="0029656B"/>
    <w:rsid w:val="002A0033"/>
    <w:rsid w:val="002A1368"/>
    <w:rsid w:val="002A1430"/>
    <w:rsid w:val="002A2304"/>
    <w:rsid w:val="002A4FCB"/>
    <w:rsid w:val="002B0F06"/>
    <w:rsid w:val="002B3F9F"/>
    <w:rsid w:val="002C1E73"/>
    <w:rsid w:val="002C3371"/>
    <w:rsid w:val="002C435D"/>
    <w:rsid w:val="002C6D61"/>
    <w:rsid w:val="002C7C9D"/>
    <w:rsid w:val="002D31D0"/>
    <w:rsid w:val="002D6482"/>
    <w:rsid w:val="002D774B"/>
    <w:rsid w:val="002E276D"/>
    <w:rsid w:val="002E7970"/>
    <w:rsid w:val="002F4823"/>
    <w:rsid w:val="002F6529"/>
    <w:rsid w:val="003009EB"/>
    <w:rsid w:val="003042FC"/>
    <w:rsid w:val="00306445"/>
    <w:rsid w:val="0031674D"/>
    <w:rsid w:val="00317B88"/>
    <w:rsid w:val="003214C5"/>
    <w:rsid w:val="00323155"/>
    <w:rsid w:val="003256D0"/>
    <w:rsid w:val="00325EA4"/>
    <w:rsid w:val="003264CA"/>
    <w:rsid w:val="00346207"/>
    <w:rsid w:val="003508E2"/>
    <w:rsid w:val="00351A45"/>
    <w:rsid w:val="003523CB"/>
    <w:rsid w:val="00352743"/>
    <w:rsid w:val="00353CA6"/>
    <w:rsid w:val="00361B88"/>
    <w:rsid w:val="00361EB9"/>
    <w:rsid w:val="003736E3"/>
    <w:rsid w:val="003849D4"/>
    <w:rsid w:val="00387DE2"/>
    <w:rsid w:val="00395067"/>
    <w:rsid w:val="0039555F"/>
    <w:rsid w:val="00397AC3"/>
    <w:rsid w:val="003B2FDA"/>
    <w:rsid w:val="003B487A"/>
    <w:rsid w:val="003C391C"/>
    <w:rsid w:val="003C625E"/>
    <w:rsid w:val="003C6390"/>
    <w:rsid w:val="003E6513"/>
    <w:rsid w:val="003E76BC"/>
    <w:rsid w:val="003F2716"/>
    <w:rsid w:val="003F3DAF"/>
    <w:rsid w:val="004013C8"/>
    <w:rsid w:val="00401D31"/>
    <w:rsid w:val="00404241"/>
    <w:rsid w:val="004055C3"/>
    <w:rsid w:val="00411194"/>
    <w:rsid w:val="004135E0"/>
    <w:rsid w:val="004162B0"/>
    <w:rsid w:val="0042004D"/>
    <w:rsid w:val="00424121"/>
    <w:rsid w:val="00425449"/>
    <w:rsid w:val="00427817"/>
    <w:rsid w:val="00437772"/>
    <w:rsid w:val="004465BC"/>
    <w:rsid w:val="00451E5C"/>
    <w:rsid w:val="004625E0"/>
    <w:rsid w:val="0046551D"/>
    <w:rsid w:val="004708D6"/>
    <w:rsid w:val="00482379"/>
    <w:rsid w:val="004844C0"/>
    <w:rsid w:val="00492169"/>
    <w:rsid w:val="00492DB8"/>
    <w:rsid w:val="004978FB"/>
    <w:rsid w:val="004A18ED"/>
    <w:rsid w:val="004A1DCD"/>
    <w:rsid w:val="004B1A3C"/>
    <w:rsid w:val="004C34EE"/>
    <w:rsid w:val="004C4549"/>
    <w:rsid w:val="004C578E"/>
    <w:rsid w:val="004D5626"/>
    <w:rsid w:val="004E03F5"/>
    <w:rsid w:val="004E376D"/>
    <w:rsid w:val="004E75FD"/>
    <w:rsid w:val="004E77FE"/>
    <w:rsid w:val="004E78AA"/>
    <w:rsid w:val="004F2966"/>
    <w:rsid w:val="00501D90"/>
    <w:rsid w:val="005035AE"/>
    <w:rsid w:val="0050434B"/>
    <w:rsid w:val="00504ADB"/>
    <w:rsid w:val="00504B21"/>
    <w:rsid w:val="00510DB0"/>
    <w:rsid w:val="0051314F"/>
    <w:rsid w:val="005145D5"/>
    <w:rsid w:val="00520294"/>
    <w:rsid w:val="00525334"/>
    <w:rsid w:val="005254AF"/>
    <w:rsid w:val="005269A9"/>
    <w:rsid w:val="00530FE5"/>
    <w:rsid w:val="00535C86"/>
    <w:rsid w:val="00537DE3"/>
    <w:rsid w:val="00541867"/>
    <w:rsid w:val="0054581D"/>
    <w:rsid w:val="00546196"/>
    <w:rsid w:val="0054702C"/>
    <w:rsid w:val="00557021"/>
    <w:rsid w:val="00560933"/>
    <w:rsid w:val="0057065E"/>
    <w:rsid w:val="00574CF8"/>
    <w:rsid w:val="0057536F"/>
    <w:rsid w:val="005802D2"/>
    <w:rsid w:val="00581F37"/>
    <w:rsid w:val="00582209"/>
    <w:rsid w:val="0058393C"/>
    <w:rsid w:val="00586F15"/>
    <w:rsid w:val="00592814"/>
    <w:rsid w:val="00593132"/>
    <w:rsid w:val="00593B4A"/>
    <w:rsid w:val="00593F17"/>
    <w:rsid w:val="00593F9C"/>
    <w:rsid w:val="005940CD"/>
    <w:rsid w:val="005A147A"/>
    <w:rsid w:val="005A228E"/>
    <w:rsid w:val="005A4E20"/>
    <w:rsid w:val="005A72E5"/>
    <w:rsid w:val="005A7543"/>
    <w:rsid w:val="005B059F"/>
    <w:rsid w:val="005B0E80"/>
    <w:rsid w:val="005B144E"/>
    <w:rsid w:val="005B1EB3"/>
    <w:rsid w:val="005B50C6"/>
    <w:rsid w:val="005B51B1"/>
    <w:rsid w:val="005C2300"/>
    <w:rsid w:val="005C46C6"/>
    <w:rsid w:val="005D12D2"/>
    <w:rsid w:val="005D15BD"/>
    <w:rsid w:val="005D4EEC"/>
    <w:rsid w:val="005D5EDB"/>
    <w:rsid w:val="005D75CB"/>
    <w:rsid w:val="005D7CB0"/>
    <w:rsid w:val="005E194D"/>
    <w:rsid w:val="005E2FA3"/>
    <w:rsid w:val="005E5405"/>
    <w:rsid w:val="005F00A3"/>
    <w:rsid w:val="005F24E0"/>
    <w:rsid w:val="005F5262"/>
    <w:rsid w:val="00600EBC"/>
    <w:rsid w:val="00605935"/>
    <w:rsid w:val="00616800"/>
    <w:rsid w:val="00622061"/>
    <w:rsid w:val="00636EB4"/>
    <w:rsid w:val="00646E79"/>
    <w:rsid w:val="00655925"/>
    <w:rsid w:val="0067141C"/>
    <w:rsid w:val="006722D6"/>
    <w:rsid w:val="00675ACB"/>
    <w:rsid w:val="00682132"/>
    <w:rsid w:val="00683F93"/>
    <w:rsid w:val="00690268"/>
    <w:rsid w:val="00694911"/>
    <w:rsid w:val="006958C9"/>
    <w:rsid w:val="006A337D"/>
    <w:rsid w:val="006A3960"/>
    <w:rsid w:val="006A39A3"/>
    <w:rsid w:val="006A475E"/>
    <w:rsid w:val="006A6117"/>
    <w:rsid w:val="006A7F4A"/>
    <w:rsid w:val="006B10A1"/>
    <w:rsid w:val="006B2DFD"/>
    <w:rsid w:val="006C0CDC"/>
    <w:rsid w:val="006C0E41"/>
    <w:rsid w:val="006C126A"/>
    <w:rsid w:val="006D0BC0"/>
    <w:rsid w:val="006D47DE"/>
    <w:rsid w:val="006D65F3"/>
    <w:rsid w:val="006E1B4C"/>
    <w:rsid w:val="006E2285"/>
    <w:rsid w:val="006F11D9"/>
    <w:rsid w:val="006F168B"/>
    <w:rsid w:val="006F21C9"/>
    <w:rsid w:val="006F2EA5"/>
    <w:rsid w:val="006F40C5"/>
    <w:rsid w:val="006F67CB"/>
    <w:rsid w:val="007028FE"/>
    <w:rsid w:val="00705ABC"/>
    <w:rsid w:val="007078F3"/>
    <w:rsid w:val="0071169A"/>
    <w:rsid w:val="007136BB"/>
    <w:rsid w:val="007161CB"/>
    <w:rsid w:val="007203D2"/>
    <w:rsid w:val="00724307"/>
    <w:rsid w:val="0073184C"/>
    <w:rsid w:val="0073539C"/>
    <w:rsid w:val="00735788"/>
    <w:rsid w:val="0073685D"/>
    <w:rsid w:val="00736A63"/>
    <w:rsid w:val="00744F0B"/>
    <w:rsid w:val="007461FF"/>
    <w:rsid w:val="00747E83"/>
    <w:rsid w:val="00750529"/>
    <w:rsid w:val="00755C6D"/>
    <w:rsid w:val="00757B88"/>
    <w:rsid w:val="00766725"/>
    <w:rsid w:val="007702D9"/>
    <w:rsid w:val="00773182"/>
    <w:rsid w:val="007769D1"/>
    <w:rsid w:val="0078103B"/>
    <w:rsid w:val="007910D8"/>
    <w:rsid w:val="007933FE"/>
    <w:rsid w:val="00795C27"/>
    <w:rsid w:val="007A1D3A"/>
    <w:rsid w:val="007A2335"/>
    <w:rsid w:val="007A56D8"/>
    <w:rsid w:val="007A5D2D"/>
    <w:rsid w:val="007A6109"/>
    <w:rsid w:val="007B0868"/>
    <w:rsid w:val="007B3985"/>
    <w:rsid w:val="007B6E14"/>
    <w:rsid w:val="007C78B5"/>
    <w:rsid w:val="007D0483"/>
    <w:rsid w:val="007D0C71"/>
    <w:rsid w:val="007D5C76"/>
    <w:rsid w:val="007D65A5"/>
    <w:rsid w:val="007D6CCF"/>
    <w:rsid w:val="007E1EF1"/>
    <w:rsid w:val="007E2B1F"/>
    <w:rsid w:val="007E38AA"/>
    <w:rsid w:val="007F3DD3"/>
    <w:rsid w:val="007F4544"/>
    <w:rsid w:val="007F590B"/>
    <w:rsid w:val="008051F5"/>
    <w:rsid w:val="00805671"/>
    <w:rsid w:val="00820F35"/>
    <w:rsid w:val="00821019"/>
    <w:rsid w:val="0082215E"/>
    <w:rsid w:val="00824E34"/>
    <w:rsid w:val="00825A26"/>
    <w:rsid w:val="00837E05"/>
    <w:rsid w:val="0084063C"/>
    <w:rsid w:val="00842A86"/>
    <w:rsid w:val="008434AD"/>
    <w:rsid w:val="00860A49"/>
    <w:rsid w:val="00870C62"/>
    <w:rsid w:val="008811D3"/>
    <w:rsid w:val="00884AB8"/>
    <w:rsid w:val="00891109"/>
    <w:rsid w:val="00894EE1"/>
    <w:rsid w:val="008951C8"/>
    <w:rsid w:val="008973E0"/>
    <w:rsid w:val="00897B15"/>
    <w:rsid w:val="00897D21"/>
    <w:rsid w:val="008A1F9C"/>
    <w:rsid w:val="008B2CC7"/>
    <w:rsid w:val="008B366F"/>
    <w:rsid w:val="008B4FF1"/>
    <w:rsid w:val="008C4627"/>
    <w:rsid w:val="008D1991"/>
    <w:rsid w:val="008D1AB0"/>
    <w:rsid w:val="008D2E1B"/>
    <w:rsid w:val="008D3697"/>
    <w:rsid w:val="008E0E93"/>
    <w:rsid w:val="008E4386"/>
    <w:rsid w:val="008E61E9"/>
    <w:rsid w:val="008E6D84"/>
    <w:rsid w:val="008E76C4"/>
    <w:rsid w:val="008F082C"/>
    <w:rsid w:val="008F10D6"/>
    <w:rsid w:val="008F6376"/>
    <w:rsid w:val="008F63B7"/>
    <w:rsid w:val="0090511F"/>
    <w:rsid w:val="00905BA5"/>
    <w:rsid w:val="00911955"/>
    <w:rsid w:val="00921B26"/>
    <w:rsid w:val="00922906"/>
    <w:rsid w:val="009232EB"/>
    <w:rsid w:val="00935BD2"/>
    <w:rsid w:val="00943BDE"/>
    <w:rsid w:val="00944B7C"/>
    <w:rsid w:val="00950F13"/>
    <w:rsid w:val="00953527"/>
    <w:rsid w:val="009573B1"/>
    <w:rsid w:val="009638D3"/>
    <w:rsid w:val="00964EE9"/>
    <w:rsid w:val="0097400C"/>
    <w:rsid w:val="00977196"/>
    <w:rsid w:val="0098335F"/>
    <w:rsid w:val="00985251"/>
    <w:rsid w:val="00985833"/>
    <w:rsid w:val="009860A7"/>
    <w:rsid w:val="0099118E"/>
    <w:rsid w:val="00994E6B"/>
    <w:rsid w:val="0099744C"/>
    <w:rsid w:val="009B7BC8"/>
    <w:rsid w:val="009C0BD0"/>
    <w:rsid w:val="009C6593"/>
    <w:rsid w:val="009D092F"/>
    <w:rsid w:val="009D2E92"/>
    <w:rsid w:val="009D47A5"/>
    <w:rsid w:val="009D5B75"/>
    <w:rsid w:val="009D61C1"/>
    <w:rsid w:val="009D6CC2"/>
    <w:rsid w:val="009F163B"/>
    <w:rsid w:val="009F214C"/>
    <w:rsid w:val="009F37A9"/>
    <w:rsid w:val="009F5FCF"/>
    <w:rsid w:val="00A027C7"/>
    <w:rsid w:val="00A027FA"/>
    <w:rsid w:val="00A06CDD"/>
    <w:rsid w:val="00A21D74"/>
    <w:rsid w:val="00A22A0A"/>
    <w:rsid w:val="00A23DAF"/>
    <w:rsid w:val="00A25715"/>
    <w:rsid w:val="00A309DC"/>
    <w:rsid w:val="00A337A9"/>
    <w:rsid w:val="00A41ED3"/>
    <w:rsid w:val="00A42FB1"/>
    <w:rsid w:val="00A4404C"/>
    <w:rsid w:val="00A450EA"/>
    <w:rsid w:val="00A52C99"/>
    <w:rsid w:val="00A542D0"/>
    <w:rsid w:val="00A55C3D"/>
    <w:rsid w:val="00A56ED6"/>
    <w:rsid w:val="00A60667"/>
    <w:rsid w:val="00A65B1F"/>
    <w:rsid w:val="00A71AD2"/>
    <w:rsid w:val="00A726AE"/>
    <w:rsid w:val="00A839F4"/>
    <w:rsid w:val="00A85D4C"/>
    <w:rsid w:val="00AA03EE"/>
    <w:rsid w:val="00AA2E6C"/>
    <w:rsid w:val="00AA3FD5"/>
    <w:rsid w:val="00AA47F4"/>
    <w:rsid w:val="00AA4B2D"/>
    <w:rsid w:val="00AB1240"/>
    <w:rsid w:val="00AB2429"/>
    <w:rsid w:val="00AB5FC8"/>
    <w:rsid w:val="00AB6841"/>
    <w:rsid w:val="00AD0544"/>
    <w:rsid w:val="00B03D15"/>
    <w:rsid w:val="00B06A00"/>
    <w:rsid w:val="00B14A88"/>
    <w:rsid w:val="00B17228"/>
    <w:rsid w:val="00B21B76"/>
    <w:rsid w:val="00B22021"/>
    <w:rsid w:val="00B245F8"/>
    <w:rsid w:val="00B25DC4"/>
    <w:rsid w:val="00B261D0"/>
    <w:rsid w:val="00B3560A"/>
    <w:rsid w:val="00B41972"/>
    <w:rsid w:val="00B41BD2"/>
    <w:rsid w:val="00B50150"/>
    <w:rsid w:val="00B53063"/>
    <w:rsid w:val="00B56C7F"/>
    <w:rsid w:val="00B6212C"/>
    <w:rsid w:val="00B621B9"/>
    <w:rsid w:val="00B63208"/>
    <w:rsid w:val="00B63C2B"/>
    <w:rsid w:val="00B645AD"/>
    <w:rsid w:val="00B750AA"/>
    <w:rsid w:val="00B7575C"/>
    <w:rsid w:val="00B835F4"/>
    <w:rsid w:val="00B9128E"/>
    <w:rsid w:val="00B91B19"/>
    <w:rsid w:val="00B97559"/>
    <w:rsid w:val="00BA3201"/>
    <w:rsid w:val="00BA32AB"/>
    <w:rsid w:val="00BA7787"/>
    <w:rsid w:val="00BB6586"/>
    <w:rsid w:val="00BC0B04"/>
    <w:rsid w:val="00BD443D"/>
    <w:rsid w:val="00BE38A5"/>
    <w:rsid w:val="00BE71BE"/>
    <w:rsid w:val="00BE7F15"/>
    <w:rsid w:val="00BF268B"/>
    <w:rsid w:val="00BF42EB"/>
    <w:rsid w:val="00BF4F7F"/>
    <w:rsid w:val="00BF6097"/>
    <w:rsid w:val="00BF62C0"/>
    <w:rsid w:val="00BF65F8"/>
    <w:rsid w:val="00C01370"/>
    <w:rsid w:val="00C05AEA"/>
    <w:rsid w:val="00C17059"/>
    <w:rsid w:val="00C17517"/>
    <w:rsid w:val="00C20E8A"/>
    <w:rsid w:val="00C22A29"/>
    <w:rsid w:val="00C2454A"/>
    <w:rsid w:val="00C2685E"/>
    <w:rsid w:val="00C32458"/>
    <w:rsid w:val="00C359A4"/>
    <w:rsid w:val="00C36918"/>
    <w:rsid w:val="00C55074"/>
    <w:rsid w:val="00C5699B"/>
    <w:rsid w:val="00C62469"/>
    <w:rsid w:val="00C65C04"/>
    <w:rsid w:val="00C7172F"/>
    <w:rsid w:val="00C72A7A"/>
    <w:rsid w:val="00C83138"/>
    <w:rsid w:val="00C9230D"/>
    <w:rsid w:val="00C94177"/>
    <w:rsid w:val="00C978E7"/>
    <w:rsid w:val="00CA2FD5"/>
    <w:rsid w:val="00CA34C3"/>
    <w:rsid w:val="00CB2AAE"/>
    <w:rsid w:val="00CB74AC"/>
    <w:rsid w:val="00CB7876"/>
    <w:rsid w:val="00CC09C2"/>
    <w:rsid w:val="00CC3B73"/>
    <w:rsid w:val="00CC7F6E"/>
    <w:rsid w:val="00CD3C21"/>
    <w:rsid w:val="00CD7493"/>
    <w:rsid w:val="00CD790C"/>
    <w:rsid w:val="00CE0770"/>
    <w:rsid w:val="00CE2CBD"/>
    <w:rsid w:val="00CE38BA"/>
    <w:rsid w:val="00CE615B"/>
    <w:rsid w:val="00CE6347"/>
    <w:rsid w:val="00CF31DA"/>
    <w:rsid w:val="00CF4E3D"/>
    <w:rsid w:val="00CF53CB"/>
    <w:rsid w:val="00CF75DC"/>
    <w:rsid w:val="00D011F6"/>
    <w:rsid w:val="00D05C9E"/>
    <w:rsid w:val="00D07621"/>
    <w:rsid w:val="00D11F7D"/>
    <w:rsid w:val="00D125FD"/>
    <w:rsid w:val="00D1271D"/>
    <w:rsid w:val="00D1491A"/>
    <w:rsid w:val="00D17E70"/>
    <w:rsid w:val="00D21DDB"/>
    <w:rsid w:val="00D23FCE"/>
    <w:rsid w:val="00D241C1"/>
    <w:rsid w:val="00D24703"/>
    <w:rsid w:val="00D25E3E"/>
    <w:rsid w:val="00D343DC"/>
    <w:rsid w:val="00D35380"/>
    <w:rsid w:val="00D43BB7"/>
    <w:rsid w:val="00D463A6"/>
    <w:rsid w:val="00D46711"/>
    <w:rsid w:val="00D46B30"/>
    <w:rsid w:val="00D558B1"/>
    <w:rsid w:val="00D66E6D"/>
    <w:rsid w:val="00D72183"/>
    <w:rsid w:val="00D72E79"/>
    <w:rsid w:val="00D7426D"/>
    <w:rsid w:val="00D753ED"/>
    <w:rsid w:val="00D7669C"/>
    <w:rsid w:val="00D83292"/>
    <w:rsid w:val="00D83382"/>
    <w:rsid w:val="00D84977"/>
    <w:rsid w:val="00D87E0C"/>
    <w:rsid w:val="00D87F95"/>
    <w:rsid w:val="00D9113E"/>
    <w:rsid w:val="00D9144C"/>
    <w:rsid w:val="00DA539C"/>
    <w:rsid w:val="00DC4D98"/>
    <w:rsid w:val="00DC5725"/>
    <w:rsid w:val="00DD0F69"/>
    <w:rsid w:val="00DD597A"/>
    <w:rsid w:val="00DD716D"/>
    <w:rsid w:val="00DE7082"/>
    <w:rsid w:val="00DE7D75"/>
    <w:rsid w:val="00DF2328"/>
    <w:rsid w:val="00DF2551"/>
    <w:rsid w:val="00DF278C"/>
    <w:rsid w:val="00DF2FEC"/>
    <w:rsid w:val="00DF585C"/>
    <w:rsid w:val="00E00775"/>
    <w:rsid w:val="00E00DAD"/>
    <w:rsid w:val="00E030F6"/>
    <w:rsid w:val="00E0331E"/>
    <w:rsid w:val="00E03D1D"/>
    <w:rsid w:val="00E03FE5"/>
    <w:rsid w:val="00E053C6"/>
    <w:rsid w:val="00E06BD9"/>
    <w:rsid w:val="00E10E62"/>
    <w:rsid w:val="00E11494"/>
    <w:rsid w:val="00E12AC3"/>
    <w:rsid w:val="00E13EF8"/>
    <w:rsid w:val="00E17A14"/>
    <w:rsid w:val="00E17D23"/>
    <w:rsid w:val="00E225BB"/>
    <w:rsid w:val="00E24053"/>
    <w:rsid w:val="00E27D08"/>
    <w:rsid w:val="00E352E0"/>
    <w:rsid w:val="00E3738A"/>
    <w:rsid w:val="00E50BD3"/>
    <w:rsid w:val="00E54F87"/>
    <w:rsid w:val="00E64191"/>
    <w:rsid w:val="00E661F9"/>
    <w:rsid w:val="00E7413A"/>
    <w:rsid w:val="00E75595"/>
    <w:rsid w:val="00E7756C"/>
    <w:rsid w:val="00E91997"/>
    <w:rsid w:val="00E93819"/>
    <w:rsid w:val="00E968B5"/>
    <w:rsid w:val="00EA09BB"/>
    <w:rsid w:val="00EA7752"/>
    <w:rsid w:val="00EB6012"/>
    <w:rsid w:val="00EC298C"/>
    <w:rsid w:val="00EC2DED"/>
    <w:rsid w:val="00EC3E1F"/>
    <w:rsid w:val="00EC4FC8"/>
    <w:rsid w:val="00ED4ADA"/>
    <w:rsid w:val="00EE0D41"/>
    <w:rsid w:val="00EE76A1"/>
    <w:rsid w:val="00EF3B28"/>
    <w:rsid w:val="00EF5931"/>
    <w:rsid w:val="00EF6AB0"/>
    <w:rsid w:val="00F02818"/>
    <w:rsid w:val="00F04BAC"/>
    <w:rsid w:val="00F208B7"/>
    <w:rsid w:val="00F23B9A"/>
    <w:rsid w:val="00F27D50"/>
    <w:rsid w:val="00F4210C"/>
    <w:rsid w:val="00F43137"/>
    <w:rsid w:val="00F45515"/>
    <w:rsid w:val="00F5070C"/>
    <w:rsid w:val="00F539CC"/>
    <w:rsid w:val="00F5491F"/>
    <w:rsid w:val="00F60332"/>
    <w:rsid w:val="00F65AC8"/>
    <w:rsid w:val="00F67FD1"/>
    <w:rsid w:val="00F73F7C"/>
    <w:rsid w:val="00F77CB5"/>
    <w:rsid w:val="00F90E77"/>
    <w:rsid w:val="00F913A5"/>
    <w:rsid w:val="00FA5DFD"/>
    <w:rsid w:val="00FB3B8C"/>
    <w:rsid w:val="00FB7FE1"/>
    <w:rsid w:val="00FC10A8"/>
    <w:rsid w:val="00FC26F4"/>
    <w:rsid w:val="00FC61A9"/>
    <w:rsid w:val="00FC6316"/>
    <w:rsid w:val="00FC678E"/>
    <w:rsid w:val="00FD608F"/>
    <w:rsid w:val="00FE203D"/>
    <w:rsid w:val="00FF2F3B"/>
    <w:rsid w:val="00FF3A28"/>
    <w:rsid w:val="00FF4F2E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C4"/>
    <w:pPr>
      <w:spacing w:after="200" w:line="276" w:lineRule="auto"/>
      <w:jc w:val="left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25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25DC4"/>
  </w:style>
  <w:style w:type="paragraph" w:styleId="a3">
    <w:name w:val="List Paragraph"/>
    <w:basedOn w:val="a"/>
    <w:uiPriority w:val="34"/>
    <w:qFormat/>
    <w:rsid w:val="00B25D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normal">
    <w:name w:val="wb-stl-normal"/>
    <w:basedOn w:val="a"/>
    <w:rsid w:val="00B2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DC4"/>
    <w:rPr>
      <w:b/>
      <w:bCs/>
    </w:rPr>
  </w:style>
  <w:style w:type="character" w:styleId="a6">
    <w:name w:val="Emphasis"/>
    <w:basedOn w:val="a0"/>
    <w:uiPriority w:val="20"/>
    <w:qFormat/>
    <w:rsid w:val="00B25D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2228</Words>
  <Characters>12701</Characters>
  <Application>Microsoft Office Word</Application>
  <DocSecurity>0</DocSecurity>
  <Lines>105</Lines>
  <Paragraphs>29</Paragraphs>
  <ScaleCrop>false</ScaleCrop>
  <Company>Microsoft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2022-02-04T11:30:00Z</dcterms:created>
  <dcterms:modified xsi:type="dcterms:W3CDTF">2022-02-04T11:37:00Z</dcterms:modified>
</cp:coreProperties>
</file>