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15A98" w14:textId="4790613E" w:rsidR="00D95370" w:rsidRDefault="00D95370" w:rsidP="00464B3A">
      <w:pPr>
        <w:framePr w:wrap="none" w:vAnchor="page" w:hAnchor="page" w:x="251" w:y="466"/>
        <w:rPr>
          <w:sz w:val="2"/>
          <w:szCs w:val="2"/>
        </w:rPr>
      </w:pPr>
    </w:p>
    <w:p w14:paraId="08EF64F6" w14:textId="6300F83F" w:rsidR="00281B64" w:rsidRDefault="00281B64" w:rsidP="00464B3A">
      <w:pPr>
        <w:framePr w:wrap="none" w:vAnchor="page" w:hAnchor="page" w:x="251" w:y="466"/>
        <w:rPr>
          <w:sz w:val="2"/>
          <w:szCs w:val="2"/>
        </w:rPr>
      </w:pPr>
    </w:p>
    <w:p w14:paraId="374082A5" w14:textId="77777777" w:rsidR="00281B64" w:rsidRDefault="00281B64" w:rsidP="00464B3A">
      <w:pPr>
        <w:framePr w:wrap="none" w:vAnchor="page" w:hAnchor="page" w:x="251" w:y="466"/>
        <w:rPr>
          <w:sz w:val="2"/>
          <w:szCs w:val="2"/>
        </w:rPr>
      </w:pPr>
      <w:bookmarkStart w:id="0" w:name="_GoBack"/>
      <w:bookmarkEnd w:id="0"/>
    </w:p>
    <w:p w14:paraId="3012589D" w14:textId="14400CBD" w:rsidR="00464B3A" w:rsidRDefault="00464B3A" w:rsidP="00464B3A">
      <w:pPr>
        <w:framePr w:wrap="none" w:vAnchor="page" w:hAnchor="page" w:x="251" w:y="466"/>
        <w:rPr>
          <w:sz w:val="2"/>
          <w:szCs w:val="2"/>
        </w:rPr>
      </w:pPr>
    </w:p>
    <w:p w14:paraId="6E77F313" w14:textId="79162672" w:rsidR="00D918C5" w:rsidRDefault="00D918C5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DE7E3" w14:textId="3B6C6F53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C3911" w14:textId="713CB4AF" w:rsidR="00001166" w:rsidRDefault="00001166" w:rsidP="00001166">
      <w:pPr>
        <w:framePr w:wrap="none" w:vAnchor="page" w:hAnchor="page" w:x="376" w:y="244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27E26F15" wp14:editId="7454B8A6">
            <wp:extent cx="7172325" cy="10267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97E5" w14:textId="27BE6EC6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AC76F9" w14:textId="7797087B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2D3CF5" w14:textId="0593E8C9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610D5" w14:textId="751F6612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BA431" w14:textId="7DF6DC1D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674F75" w14:textId="671A5966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E48587" w14:textId="51E92523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2813C" w14:textId="623DE274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55A3F" w14:textId="50739196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4F856" w14:textId="5FD7FB11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C7B6E1" w14:textId="361D1D5E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FC7DB6" w14:textId="1EAA5D5E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CCAAD4" w14:textId="73DE8FD2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05311" w14:textId="0ABF7CAF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1F0051" w14:textId="7352CF20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E106D8" w14:textId="1A726344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56F495" w14:textId="18791B9C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24FB45" w14:textId="1AC890D6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692481" w14:textId="63ED855B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21E5CD" w14:textId="6277DFF7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7FFBE" w14:textId="3FC73C0F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57D028" w14:textId="0E08D479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CBEC65" w14:textId="07BE355D" w:rsidR="00001166" w:rsidRDefault="00001166" w:rsidP="00D918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A16E7" w14:textId="77777777" w:rsidR="00E972C4" w:rsidRPr="00221271" w:rsidRDefault="00E972C4" w:rsidP="00EB56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14:paraId="03FD7E61" w14:textId="77777777" w:rsidR="00E972C4" w:rsidRPr="00221271" w:rsidRDefault="00E972C4" w:rsidP="00EB56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5F647" w14:textId="77777777" w:rsidR="002332B8" w:rsidRPr="00221271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725CD9F" w14:textId="77777777" w:rsidR="003A3B19" w:rsidRPr="00221271" w:rsidRDefault="003A3B19" w:rsidP="00950900">
      <w:pPr>
        <w:pStyle w:val="a6"/>
        <w:spacing w:before="0" w:beforeAutospacing="0" w:after="0" w:afterAutospacing="0"/>
        <w:jc w:val="both"/>
      </w:pPr>
    </w:p>
    <w:p w14:paraId="104E1FB6" w14:textId="77777777" w:rsidR="00E972C4" w:rsidRPr="003F5B87" w:rsidRDefault="00F92285" w:rsidP="00C462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841E5B" w:rsidRPr="003F5B87">
        <w:rPr>
          <w:rFonts w:ascii="Times New Roman" w:hAnsi="Times New Roman" w:cs="Times New Roman"/>
          <w:b/>
          <w:i/>
          <w:sz w:val="24"/>
          <w:szCs w:val="24"/>
        </w:rPr>
        <w:t>«Конферанс. Основы ведения массовых мероприятий</w:t>
      </w:r>
      <w:r w:rsidR="000300A1" w:rsidRPr="003F5B87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20233F84" w14:textId="77777777" w:rsidR="00E972C4" w:rsidRPr="00221271" w:rsidRDefault="00096F92" w:rsidP="000D203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221271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E72EA0" w:rsidRPr="00221271">
        <w:rPr>
          <w:rFonts w:ascii="Times New Roman" w:hAnsi="Times New Roman" w:cs="Times New Roman"/>
          <w:sz w:val="24"/>
          <w:szCs w:val="24"/>
        </w:rPr>
        <w:t xml:space="preserve">– </w:t>
      </w:r>
      <w:r w:rsidR="00690E22" w:rsidRPr="00221271">
        <w:rPr>
          <w:rFonts w:ascii="Times New Roman" w:hAnsi="Times New Roman" w:cs="Times New Roman"/>
          <w:i/>
          <w:sz w:val="24"/>
          <w:szCs w:val="24"/>
        </w:rPr>
        <w:t>художественной</w:t>
      </w:r>
      <w:r w:rsidR="00A23A0C" w:rsidRPr="00221271">
        <w:rPr>
          <w:rFonts w:ascii="Times New Roman" w:hAnsi="Times New Roman" w:cs="Times New Roman"/>
          <w:i/>
          <w:sz w:val="24"/>
          <w:szCs w:val="24"/>
        </w:rPr>
        <w:t>,</w:t>
      </w:r>
      <w:r w:rsidR="00690E22" w:rsidRPr="00221271">
        <w:rPr>
          <w:rStyle w:val="4"/>
          <w:rFonts w:eastAsia="Times New Roman" w:cs="Times New Roman"/>
          <w:b w:val="0"/>
          <w:i/>
          <w:sz w:val="24"/>
          <w:szCs w:val="24"/>
        </w:rPr>
        <w:t xml:space="preserve"> </w:t>
      </w:r>
    </w:p>
    <w:p w14:paraId="03487FDA" w14:textId="77777777" w:rsidR="0075727E" w:rsidRPr="00221271" w:rsidRDefault="00096F92" w:rsidP="000D203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221271">
        <w:rPr>
          <w:rFonts w:ascii="Times New Roman" w:hAnsi="Times New Roman" w:cs="Times New Roman"/>
          <w:sz w:val="24"/>
          <w:szCs w:val="24"/>
        </w:rPr>
        <w:t>–</w:t>
      </w:r>
      <w:r w:rsidR="00DA5174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D25EA8" w:rsidRPr="00221271">
        <w:rPr>
          <w:rFonts w:ascii="Times New Roman" w:hAnsi="Times New Roman" w:cs="Times New Roman"/>
          <w:i/>
          <w:sz w:val="24"/>
          <w:szCs w:val="24"/>
        </w:rPr>
        <w:t>продвинутой</w:t>
      </w:r>
      <w:r w:rsidR="009D0315" w:rsidRPr="00221271">
        <w:rPr>
          <w:rFonts w:ascii="Times New Roman" w:hAnsi="Times New Roman" w:cs="Times New Roman"/>
          <w:i/>
          <w:sz w:val="24"/>
          <w:szCs w:val="24"/>
        </w:rPr>
        <w:t>,</w:t>
      </w:r>
    </w:p>
    <w:p w14:paraId="0F5D79F5" w14:textId="77777777" w:rsidR="00E972C4" w:rsidRPr="00221271" w:rsidRDefault="009D0315" w:rsidP="000D203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по </w:t>
      </w:r>
      <w:r w:rsidR="0075727E" w:rsidRPr="00221271">
        <w:rPr>
          <w:rFonts w:ascii="Times New Roman" w:hAnsi="Times New Roman" w:cs="Times New Roman"/>
          <w:sz w:val="24"/>
          <w:szCs w:val="24"/>
        </w:rPr>
        <w:t>форме организации –</w:t>
      </w:r>
      <w:r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i/>
          <w:sz w:val="24"/>
          <w:szCs w:val="24"/>
        </w:rPr>
        <w:t>очной, групповой</w:t>
      </w:r>
      <w:r w:rsidRPr="0022127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01C627B" w14:textId="77777777" w:rsidR="00E32DBE" w:rsidRPr="00221271" w:rsidRDefault="009D0315" w:rsidP="000D2035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по степени авторства –</w:t>
      </w:r>
      <w:r w:rsidR="0075727E" w:rsidRPr="00221271">
        <w:rPr>
          <w:rFonts w:ascii="Times New Roman" w:hAnsi="Times New Roman" w:cs="Times New Roman"/>
          <w:i/>
          <w:sz w:val="24"/>
          <w:szCs w:val="24"/>
        </w:rPr>
        <w:t xml:space="preserve"> модифицированной.</w:t>
      </w:r>
      <w:r w:rsidR="002F16E6" w:rsidRPr="00221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16E6" w:rsidRPr="00221271">
        <w:rPr>
          <w:rFonts w:ascii="Times New Roman" w:hAnsi="Times New Roman" w:cs="Times New Roman"/>
          <w:sz w:val="24"/>
          <w:szCs w:val="24"/>
        </w:rPr>
        <w:t>(в основе лежит Авторская образовательная программа дополнительного образования детей «Конферанс и основы ведения массовых мероприятий» авт. Силантьева С. А, Москва 2008г.</w:t>
      </w:r>
      <w:r w:rsidR="002F16E6" w:rsidRPr="00221271">
        <w:rPr>
          <w:rFonts w:ascii="Times New Roman" w:hAnsi="Times New Roman" w:cs="Times New Roman"/>
          <w:iCs/>
          <w:sz w:val="24"/>
          <w:szCs w:val="24"/>
        </w:rPr>
        <w:t>)</w:t>
      </w:r>
    </w:p>
    <w:p w14:paraId="4E91A549" w14:textId="77777777" w:rsidR="00A75DBC" w:rsidRPr="00E972C4" w:rsidRDefault="00A75DBC" w:rsidP="00A75D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14:paraId="447EBD02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14:paraId="4D25C740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5E6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D59ADB4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</w:pPr>
      <w:r w:rsidRPr="005E67E4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14:paraId="3469A8DC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14:paraId="547FCAED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598B91E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14:paraId="0F0297A2" w14:textId="77777777" w:rsidR="00A75DBC" w:rsidRPr="001434E9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1434E9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1434E9">
        <w:rPr>
          <w:rStyle w:val="af"/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1434E9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России от 29.09.2023 №АБ-3935/06);</w:t>
      </w:r>
    </w:p>
    <w:p w14:paraId="717FCC42" w14:textId="77777777" w:rsidR="00A75DBC" w:rsidRPr="001434E9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1434E9">
        <w:rPr>
          <w:rStyle w:val="af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ECBF8D6" w14:textId="77777777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14:paraId="02160323" w14:textId="539BAC3C" w:rsidR="00A75DBC" w:rsidRPr="005E67E4" w:rsidRDefault="00A75DBC" w:rsidP="00A75DBC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</w:t>
      </w:r>
      <w:r w:rsidR="001434E9">
        <w:rPr>
          <w:rFonts w:ascii="Times New Roman" w:hAnsi="Times New Roman" w:cs="Times New Roman"/>
          <w:sz w:val="24"/>
          <w:szCs w:val="24"/>
        </w:rPr>
        <w:t xml:space="preserve"> взрослых»;</w:t>
      </w:r>
    </w:p>
    <w:p w14:paraId="2182FD94" w14:textId="17540478" w:rsidR="00A75DBC" w:rsidRPr="0026345B" w:rsidRDefault="00A75DBC" w:rsidP="00A75DBC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t>Методические рекомендации по п</w:t>
      </w:r>
      <w:r>
        <w:rPr>
          <w:rFonts w:ascii="Times New Roman" w:hAnsi="Times New Roman" w:cs="Times New Roman"/>
          <w:sz w:val="24"/>
          <w:szCs w:val="24"/>
        </w:rPr>
        <w:t>роектированию дополнительных об</w:t>
      </w:r>
      <w:r w:rsidRPr="0026345B">
        <w:rPr>
          <w:rFonts w:ascii="Times New Roman" w:hAnsi="Times New Roman" w:cs="Times New Roman"/>
          <w:sz w:val="24"/>
          <w:szCs w:val="24"/>
        </w:rPr>
        <w:t>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</w:t>
      </w:r>
      <w:r>
        <w:rPr>
          <w:rFonts w:ascii="Times New Roman" w:hAnsi="Times New Roman" w:cs="Times New Roman"/>
          <w:sz w:val="24"/>
          <w:szCs w:val="24"/>
        </w:rPr>
        <w:t>уки РФ от 18.11.2015 № 09-3242)</w:t>
      </w:r>
      <w:r w:rsidR="001434E9">
        <w:rPr>
          <w:rFonts w:ascii="Times New Roman" w:hAnsi="Times New Roman" w:cs="Times New Roman"/>
          <w:sz w:val="24"/>
          <w:szCs w:val="24"/>
        </w:rPr>
        <w:t>;</w:t>
      </w:r>
    </w:p>
    <w:p w14:paraId="7D663938" w14:textId="77777777" w:rsidR="00A75DBC" w:rsidRPr="00A75DBC" w:rsidRDefault="00A75DBC" w:rsidP="00A75D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DBC">
        <w:rPr>
          <w:rFonts w:ascii="Times New Roman" w:hAnsi="Times New Roman" w:cs="Times New Roman"/>
          <w:sz w:val="24"/>
          <w:szCs w:val="24"/>
        </w:rPr>
        <w:t xml:space="preserve">Устав МБОУДО «ДД(Ю)Т» г. Пензы; </w:t>
      </w:r>
    </w:p>
    <w:p w14:paraId="55AE22D6" w14:textId="77777777" w:rsidR="00A75DBC" w:rsidRPr="00A75DBC" w:rsidRDefault="00A75DBC" w:rsidP="00A75D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DBC">
        <w:rPr>
          <w:rFonts w:ascii="Times New Roman" w:hAnsi="Times New Roman" w:cs="Times New Roman"/>
          <w:sz w:val="24"/>
          <w:szCs w:val="24"/>
        </w:rPr>
        <w:t xml:space="preserve">«Положение о дополнительной общеобразовательной общеразвивающей программе МБОУДО «ДД(Ю)Т» г. Пензы». </w:t>
      </w:r>
    </w:p>
    <w:p w14:paraId="6D531F1E" w14:textId="77777777" w:rsidR="00A75DBC" w:rsidRDefault="00A75DBC" w:rsidP="00A75D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47E71" w14:textId="77777777" w:rsidR="00EB7365" w:rsidRPr="00221271" w:rsidRDefault="00AC754A" w:rsidP="00EB73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1873BE" w:rsidRPr="00221271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="00677D8B" w:rsidRPr="00221271">
        <w:rPr>
          <w:rFonts w:ascii="Times New Roman" w:hAnsi="Times New Roman" w:cs="Times New Roman"/>
          <w:sz w:val="24"/>
          <w:szCs w:val="24"/>
        </w:rPr>
        <w:t xml:space="preserve">тем, </w:t>
      </w:r>
      <w:r w:rsidR="00EB7365" w:rsidRPr="00221271">
        <w:rPr>
          <w:rFonts w:ascii="Times New Roman" w:hAnsi="Times New Roman" w:cs="Times New Roman"/>
          <w:sz w:val="24"/>
          <w:szCs w:val="24"/>
        </w:rPr>
        <w:t xml:space="preserve">что </w:t>
      </w:r>
      <w:r w:rsidR="00EB7365" w:rsidRPr="00221271">
        <w:rPr>
          <w:rFonts w:ascii="Times New Roman" w:eastAsia="Times New Roman" w:hAnsi="Times New Roman" w:cs="Times New Roman"/>
          <w:sz w:val="24"/>
          <w:szCs w:val="24"/>
        </w:rPr>
        <w:t xml:space="preserve">современное общество ориентирует человека на достижение успеха и формирование конкурентоспособной личности, поэтому распространенным стал запрос подростков и их родителей на умения грамотно и целенаправленно строить свою речь, успешно выступать на публике, быть </w:t>
      </w:r>
      <w:proofErr w:type="spellStart"/>
      <w:r w:rsidR="00EB7365" w:rsidRPr="00221271">
        <w:rPr>
          <w:rFonts w:ascii="Times New Roman" w:eastAsia="Times New Roman" w:hAnsi="Times New Roman" w:cs="Times New Roman"/>
          <w:sz w:val="24"/>
          <w:szCs w:val="24"/>
        </w:rPr>
        <w:t>стрессоустойчивым</w:t>
      </w:r>
      <w:proofErr w:type="spellEnd"/>
      <w:r w:rsidR="00EB7365" w:rsidRPr="00221271">
        <w:rPr>
          <w:rFonts w:ascii="Times New Roman" w:eastAsia="Times New Roman" w:hAnsi="Times New Roman" w:cs="Times New Roman"/>
          <w:sz w:val="24"/>
          <w:szCs w:val="24"/>
        </w:rPr>
        <w:t xml:space="preserve"> и восприимчивым к любым изменениям внешней среды и владеть различными техниками самопрезентации.</w:t>
      </w:r>
    </w:p>
    <w:p w14:paraId="55D37198" w14:textId="77777777" w:rsidR="00EB7365" w:rsidRPr="00221271" w:rsidRDefault="00EB7365" w:rsidP="00E902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В настоящее время к числу наиболее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актуальных проблем относится падение уровня речевой культуры, особенно заметное в средствах массовой информации, но всё чаще проявляющее себя в таких видах искусства как эстрада и театр. Для того, чтобы минимизировать данное негативное явление, необходимо научить детей точно и грамотно доносить свои мысли до других людей, не просто читать с выражением напечатанный на бумаге текст, но и произносить его, сохраняя живой контакт с собеседниками, слушателями. Чрезвычайно важно с детства прививать ребёнку интерес к звучащему слову, так развить его речевые способности, чтобы он не боялся свободно говорить, устанавливать речевой контакт с любой аудиторией.</w:t>
      </w:r>
    </w:p>
    <w:p w14:paraId="2BB9A511" w14:textId="77777777" w:rsidR="00C52FC7" w:rsidRPr="00221271" w:rsidRDefault="00D918C5" w:rsidP="00C52F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Значимость </w:t>
      </w:r>
      <w:r w:rsidR="00EB7365" w:rsidRPr="003F3832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программы</w:t>
      </w:r>
      <w:r w:rsidR="00EB7365" w:rsidRPr="00221271">
        <w:rPr>
          <w:rFonts w:ascii="Times New Roman" w:eastAsia="Times New Roman" w:hAnsi="Times New Roman" w:cs="Times New Roman"/>
          <w:sz w:val="24"/>
          <w:szCs w:val="24"/>
        </w:rPr>
        <w:t xml:space="preserve"> «Конферанс. Основы ведения массовых мероприятий»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для муниципалитета и общества обусловлена тем, что программа реализуется в народном (образцовом) коллективе театре-студии «Зеркальце» и</w:t>
      </w:r>
      <w:r w:rsidR="001F4AA4" w:rsidRPr="00221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FC7" w:rsidRPr="00221271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формирование универсальных компетенций и элементов </w:t>
      </w:r>
      <w:r w:rsidR="00CF2A32" w:rsidRPr="00221271">
        <w:rPr>
          <w:rFonts w:ascii="Times New Roman" w:eastAsia="Times New Roman" w:hAnsi="Times New Roman" w:cs="Times New Roman"/>
          <w:sz w:val="24"/>
          <w:szCs w:val="24"/>
        </w:rPr>
        <w:t xml:space="preserve">базовой грамотности </w:t>
      </w:r>
      <w:r w:rsidR="00CF2A32" w:rsidRPr="00221271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="00C52FC7" w:rsidRPr="00221271">
        <w:rPr>
          <w:rFonts w:ascii="Times New Roman" w:eastAsia="Times New Roman" w:hAnsi="Times New Roman" w:cs="Times New Roman"/>
          <w:sz w:val="24"/>
          <w:szCs w:val="24"/>
        </w:rPr>
        <w:t xml:space="preserve"> века (развитие коммуникативности, </w:t>
      </w:r>
      <w:r w:rsidR="004319C0" w:rsidRPr="00221271">
        <w:rPr>
          <w:rFonts w:ascii="Times New Roman" w:eastAsia="Times New Roman" w:hAnsi="Times New Roman" w:cs="Times New Roman"/>
          <w:sz w:val="24"/>
          <w:szCs w:val="24"/>
        </w:rPr>
        <w:t xml:space="preserve">креативности, </w:t>
      </w:r>
      <w:r w:rsidR="00C52FC7" w:rsidRPr="00221271">
        <w:rPr>
          <w:rFonts w:ascii="Times New Roman" w:eastAsia="Times New Roman" w:hAnsi="Times New Roman" w:cs="Times New Roman"/>
          <w:sz w:val="24"/>
          <w:szCs w:val="24"/>
        </w:rPr>
        <w:t>обучение искусству звучащего слова и развитие с его помощью общей речевой культуры путём приобщения к жанру конферанса).</w:t>
      </w:r>
      <w:r w:rsidR="001F4AA4" w:rsidRPr="00221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FE56A5" w14:textId="77777777" w:rsidR="00C52FC7" w:rsidRPr="00221271" w:rsidRDefault="007D238E" w:rsidP="0063750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развитие навыков художественной оценки произведений, культуры речи и актерского мастерства. Она позволяет развивать личность ребёнка, оптимизировать процесс разви</w:t>
      </w:r>
      <w:r w:rsidR="005E08AB" w:rsidRPr="00221271">
        <w:rPr>
          <w:rFonts w:ascii="Times New Roman" w:eastAsia="Times New Roman" w:hAnsi="Times New Roman" w:cs="Times New Roman"/>
          <w:sz w:val="24"/>
          <w:szCs w:val="24"/>
        </w:rPr>
        <w:t xml:space="preserve">тия речи, голоса, артистичности, что является отличным навыком для </w:t>
      </w:r>
      <w:r w:rsidR="008F50CC" w:rsidRPr="00221271">
        <w:rPr>
          <w:rFonts w:ascii="Times New Roman" w:eastAsia="Times New Roman" w:hAnsi="Times New Roman" w:cs="Times New Roman"/>
          <w:sz w:val="24"/>
          <w:szCs w:val="24"/>
        </w:rPr>
        <w:t xml:space="preserve">дальнейшей </w:t>
      </w:r>
      <w:r w:rsidR="005E08AB" w:rsidRPr="00221271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</w:t>
      </w:r>
      <w:r w:rsidR="008F50CC" w:rsidRPr="00221271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="005E08AB" w:rsidRPr="00221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4EA6C6" w14:textId="77777777" w:rsidR="00706D87" w:rsidRPr="00221271" w:rsidRDefault="00684563" w:rsidP="00706D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="00866C40" w:rsidRPr="00221271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="00866C40" w:rsidRPr="00221271">
        <w:rPr>
          <w:rFonts w:ascii="Times New Roman" w:hAnsi="Times New Roman" w:cs="Times New Roman"/>
          <w:sz w:val="24"/>
          <w:szCs w:val="24"/>
        </w:rPr>
        <w:t>данной программы от уже су</w:t>
      </w:r>
      <w:r w:rsidR="00CE264C" w:rsidRPr="00221271">
        <w:rPr>
          <w:rFonts w:ascii="Times New Roman" w:hAnsi="Times New Roman" w:cs="Times New Roman"/>
          <w:sz w:val="24"/>
          <w:szCs w:val="24"/>
        </w:rPr>
        <w:t>ществующих программ</w:t>
      </w:r>
      <w:r w:rsidR="00866C40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BB3ED0" w:rsidRPr="00221271">
        <w:rPr>
          <w:rFonts w:ascii="Times New Roman" w:hAnsi="Times New Roman" w:cs="Times New Roman"/>
          <w:sz w:val="24"/>
          <w:szCs w:val="24"/>
        </w:rPr>
        <w:t>в этой области заключаю</w:t>
      </w:r>
      <w:r w:rsidR="00866C40" w:rsidRPr="00221271">
        <w:rPr>
          <w:rFonts w:ascii="Times New Roman" w:hAnsi="Times New Roman" w:cs="Times New Roman"/>
          <w:sz w:val="24"/>
          <w:szCs w:val="24"/>
        </w:rPr>
        <w:t>тся в то</w:t>
      </w:r>
      <w:r w:rsidR="000F314E" w:rsidRPr="00221271">
        <w:rPr>
          <w:rFonts w:ascii="Times New Roman" w:hAnsi="Times New Roman" w:cs="Times New Roman"/>
          <w:sz w:val="24"/>
          <w:szCs w:val="24"/>
        </w:rPr>
        <w:t>м</w:t>
      </w:r>
      <w:r w:rsidR="00866C40" w:rsidRPr="00221271">
        <w:rPr>
          <w:rFonts w:ascii="Times New Roman" w:hAnsi="Times New Roman" w:cs="Times New Roman"/>
          <w:sz w:val="24"/>
          <w:szCs w:val="24"/>
        </w:rPr>
        <w:t xml:space="preserve">, </w:t>
      </w:r>
      <w:r w:rsidR="00706D87" w:rsidRPr="00221271">
        <w:rPr>
          <w:rFonts w:ascii="Times New Roman" w:hAnsi="Times New Roman" w:cs="Times New Roman"/>
          <w:sz w:val="24"/>
          <w:szCs w:val="24"/>
        </w:rPr>
        <w:t>что она носит практико-ориентированный и ценностно-ориентированный характер и направлена на развитие общей речевой культуры учащихся через приобщение их к жанру конферанса и овладения ими основами самостоятельного написания сценарных планов, литературных «подводок» к концертным номерам различных жанров, текстов для ведущих на открытие и закрытие массовых мероприятий различных форматов; а также – к исполнительскому искусству конферансье. Обучение по данной программе создает благоприятные условия для интеллектуального и духовного воспитания личности учащегося, социально-культурного, национального и профессионального самоопределения, развития познавательной активности и творческой самореализации учащегося.</w:t>
      </w:r>
    </w:p>
    <w:p w14:paraId="5F60C18F" w14:textId="77777777" w:rsidR="00AB0B81" w:rsidRPr="00221271" w:rsidRDefault="00AB0B81" w:rsidP="003174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Таким образом, овладение искусством конферанса требует комплексного подхода, который является отличительной особенностью настоящей образовательной программы: развитие речевой культуры учащихся соединяется с совершенствованием </w:t>
      </w:r>
      <w:proofErr w:type="spellStart"/>
      <w:r w:rsidRPr="00221271">
        <w:rPr>
          <w:rFonts w:ascii="Times New Roman" w:hAnsi="Times New Roman" w:cs="Times New Roman"/>
          <w:sz w:val="24"/>
          <w:szCs w:val="24"/>
        </w:rPr>
        <w:t>допрофессиональных</w:t>
      </w:r>
      <w:proofErr w:type="spellEnd"/>
      <w:r w:rsidRPr="00221271">
        <w:rPr>
          <w:rFonts w:ascii="Times New Roman" w:hAnsi="Times New Roman" w:cs="Times New Roman"/>
          <w:sz w:val="24"/>
          <w:szCs w:val="24"/>
        </w:rPr>
        <w:t xml:space="preserve"> навыков по технике речи, искусству звучащего с</w:t>
      </w:r>
      <w:r w:rsidR="003174D1" w:rsidRPr="00221271">
        <w:rPr>
          <w:rFonts w:ascii="Times New Roman" w:hAnsi="Times New Roman" w:cs="Times New Roman"/>
          <w:sz w:val="24"/>
          <w:szCs w:val="24"/>
        </w:rPr>
        <w:t>лова, литературному творчеству. Кроме того</w:t>
      </w:r>
      <w:r w:rsidRPr="00221271">
        <w:rPr>
          <w:rFonts w:ascii="Times New Roman" w:hAnsi="Times New Roman" w:cs="Times New Roman"/>
          <w:sz w:val="24"/>
          <w:szCs w:val="24"/>
        </w:rPr>
        <w:t>, отличительной особенностью программы можно считать использование эвристической методики различных форм и методов ведения массовых мероприятий.</w:t>
      </w:r>
    </w:p>
    <w:p w14:paraId="1DEE7DAB" w14:textId="77777777" w:rsidR="004572B4" w:rsidRPr="00221271" w:rsidRDefault="004572B4" w:rsidP="00EB6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EB6358" w:rsidRPr="00221271">
        <w:rPr>
          <w:rFonts w:ascii="Times New Roman" w:hAnsi="Times New Roman" w:cs="Times New Roman"/>
          <w:sz w:val="24"/>
          <w:szCs w:val="24"/>
        </w:rPr>
        <w:t xml:space="preserve"> программы обусловлена тем, что программа способствует творческому развитию детей, содействует успешной социализации в обществе, раскрывает их разносторонние способности.</w:t>
      </w:r>
    </w:p>
    <w:p w14:paraId="6157C01E" w14:textId="77777777" w:rsidR="00A26587" w:rsidRPr="00221271" w:rsidRDefault="00A26587" w:rsidP="00A26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В программе применяются принципы:</w:t>
      </w:r>
    </w:p>
    <w:p w14:paraId="7E72252C" w14:textId="10ADAFDF" w:rsidR="00A26587" w:rsidRPr="00221271" w:rsidRDefault="00B0167A" w:rsidP="000D2035">
      <w:pPr>
        <w:pStyle w:val="a3"/>
        <w:numPr>
          <w:ilvl w:val="0"/>
          <w:numId w:val="16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71">
        <w:rPr>
          <w:rFonts w:ascii="Times New Roman" w:hAnsi="Times New Roman" w:cs="Times New Roman"/>
          <w:i/>
          <w:sz w:val="24"/>
          <w:szCs w:val="24"/>
        </w:rPr>
        <w:t>природосообразности</w:t>
      </w:r>
      <w:proofErr w:type="spellEnd"/>
      <w:r w:rsidR="00A26587" w:rsidRPr="00221271">
        <w:rPr>
          <w:rFonts w:ascii="Times New Roman" w:hAnsi="Times New Roman" w:cs="Times New Roman"/>
          <w:i/>
          <w:sz w:val="24"/>
          <w:szCs w:val="24"/>
        </w:rPr>
        <w:t>:</w:t>
      </w:r>
      <w:r w:rsidR="00A26587" w:rsidRPr="00221271">
        <w:rPr>
          <w:rFonts w:ascii="Times New Roman" w:hAnsi="Times New Roman" w:cs="Times New Roman"/>
          <w:sz w:val="24"/>
          <w:szCs w:val="24"/>
        </w:rPr>
        <w:t xml:space="preserve"> учитыва</w:t>
      </w:r>
      <w:r w:rsidRPr="00221271">
        <w:rPr>
          <w:rFonts w:ascii="Times New Roman" w:hAnsi="Times New Roman" w:cs="Times New Roman"/>
          <w:sz w:val="24"/>
          <w:szCs w:val="24"/>
        </w:rPr>
        <w:t>ю</w:t>
      </w:r>
      <w:r w:rsidR="00A26587" w:rsidRPr="00221271">
        <w:rPr>
          <w:rFonts w:ascii="Times New Roman" w:hAnsi="Times New Roman" w:cs="Times New Roman"/>
          <w:sz w:val="24"/>
          <w:szCs w:val="24"/>
        </w:rPr>
        <w:t>тся возрастн</w:t>
      </w:r>
      <w:r w:rsidRPr="00221271">
        <w:rPr>
          <w:rFonts w:ascii="Times New Roman" w:hAnsi="Times New Roman" w:cs="Times New Roman"/>
          <w:sz w:val="24"/>
          <w:szCs w:val="24"/>
        </w:rPr>
        <w:t>ые</w:t>
      </w:r>
      <w:r w:rsidR="00A26587" w:rsidRPr="00221271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Pr="00221271">
        <w:rPr>
          <w:rFonts w:ascii="Times New Roman" w:hAnsi="Times New Roman" w:cs="Times New Roman"/>
          <w:sz w:val="24"/>
          <w:szCs w:val="24"/>
        </w:rPr>
        <w:t>и</w:t>
      </w:r>
      <w:r w:rsidR="00A26587" w:rsidRPr="00221271">
        <w:rPr>
          <w:rFonts w:ascii="Times New Roman" w:hAnsi="Times New Roman" w:cs="Times New Roman"/>
          <w:sz w:val="24"/>
          <w:szCs w:val="24"/>
        </w:rPr>
        <w:t>;</w:t>
      </w:r>
    </w:p>
    <w:p w14:paraId="7C0906DC" w14:textId="77777777" w:rsidR="00A26587" w:rsidRPr="00221271" w:rsidRDefault="00A26587" w:rsidP="000D2035">
      <w:pPr>
        <w:pStyle w:val="a3"/>
        <w:numPr>
          <w:ilvl w:val="0"/>
          <w:numId w:val="16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от знаний к творчеству:</w:t>
      </w:r>
      <w:r w:rsidRPr="00221271">
        <w:rPr>
          <w:rFonts w:ascii="Times New Roman" w:hAnsi="Times New Roman" w:cs="Times New Roman"/>
          <w:sz w:val="24"/>
          <w:szCs w:val="24"/>
        </w:rPr>
        <w:t xml:space="preserve"> творческие задания всегда начинаются с информации, показа презентаций, видеозаписей;</w:t>
      </w:r>
    </w:p>
    <w:p w14:paraId="01592C1F" w14:textId="6A3AAA0E" w:rsidR="00A26587" w:rsidRPr="00221271" w:rsidRDefault="00A26587" w:rsidP="00B0167A">
      <w:pPr>
        <w:pStyle w:val="a3"/>
        <w:numPr>
          <w:ilvl w:val="0"/>
          <w:numId w:val="16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от идеи к её реализации:</w:t>
      </w:r>
      <w:r w:rsidRPr="00221271">
        <w:rPr>
          <w:rFonts w:ascii="Times New Roman" w:hAnsi="Times New Roman" w:cs="Times New Roman"/>
          <w:sz w:val="24"/>
          <w:szCs w:val="24"/>
        </w:rPr>
        <w:t xml:space="preserve"> этот принцип является формированием личности ребёнка как творца</w:t>
      </w:r>
      <w:r w:rsidR="00B0167A" w:rsidRPr="00221271">
        <w:rPr>
          <w:rFonts w:ascii="Times New Roman" w:hAnsi="Times New Roman" w:cs="Times New Roman"/>
          <w:sz w:val="24"/>
          <w:szCs w:val="24"/>
        </w:rPr>
        <w:t>;</w:t>
      </w:r>
      <w:r w:rsidRPr="00221271">
        <w:rPr>
          <w:rFonts w:ascii="Times New Roman" w:hAnsi="Times New Roman" w:cs="Times New Roman"/>
          <w:sz w:val="24"/>
          <w:szCs w:val="24"/>
        </w:rPr>
        <w:t xml:space="preserve"> от идеи, плана мероприятия, сценария, музыкального сопровождения, технического обеспечения,</w:t>
      </w:r>
      <w:r w:rsidR="003C09BE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мастерства ведущего</w:t>
      </w:r>
      <w:r w:rsidR="00001166">
        <w:rPr>
          <w:rFonts w:ascii="Times New Roman" w:hAnsi="Times New Roman" w:cs="Times New Roman"/>
          <w:sz w:val="24"/>
          <w:szCs w:val="24"/>
        </w:rPr>
        <w:t>,</w:t>
      </w:r>
      <w:r w:rsidRPr="00221271">
        <w:rPr>
          <w:rFonts w:ascii="Times New Roman" w:hAnsi="Times New Roman" w:cs="Times New Roman"/>
          <w:sz w:val="24"/>
          <w:szCs w:val="24"/>
        </w:rPr>
        <w:t xml:space="preserve"> зависит успешное проведение праздничного мероприятия.</w:t>
      </w:r>
    </w:p>
    <w:p w14:paraId="54FE6106" w14:textId="77777777" w:rsidR="00213DBF" w:rsidRPr="00221271" w:rsidRDefault="00213DBF" w:rsidP="000D2035">
      <w:pPr>
        <w:pStyle w:val="a3"/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принцип гуманизации и демократизации педагогического отношения</w:t>
      </w:r>
      <w:r w:rsidRPr="00221271">
        <w:rPr>
          <w:rFonts w:ascii="Times New Roman" w:hAnsi="Times New Roman" w:cs="Times New Roman"/>
          <w:sz w:val="24"/>
          <w:szCs w:val="24"/>
        </w:rPr>
        <w:t xml:space="preserve"> - личностные отношения являются важнейшим фактором, определяющим результаты учебно-воспитательного процесса, включающим сотрудничество, мастерство общения.</w:t>
      </w:r>
    </w:p>
    <w:p w14:paraId="3DDD1320" w14:textId="77777777" w:rsidR="00213DBF" w:rsidRPr="00221271" w:rsidRDefault="00213DBF" w:rsidP="000D2035">
      <w:pPr>
        <w:pStyle w:val="a3"/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принцип интенсивного восприятия,</w:t>
      </w:r>
      <w:r w:rsidRPr="00221271">
        <w:rPr>
          <w:rFonts w:ascii="Times New Roman" w:hAnsi="Times New Roman" w:cs="Times New Roman"/>
          <w:sz w:val="24"/>
          <w:szCs w:val="24"/>
        </w:rPr>
        <w:t xml:space="preserve"> предполагающий максимальное использование различных сенсорных каналов и разнообразных их сочетаний.</w:t>
      </w:r>
    </w:p>
    <w:p w14:paraId="65337FCD" w14:textId="3216E2DB" w:rsidR="00213DBF" w:rsidRPr="00221271" w:rsidRDefault="00213DBF" w:rsidP="000D2035">
      <w:pPr>
        <w:pStyle w:val="a3"/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принцип открытого общения,</w:t>
      </w:r>
      <w:r w:rsidRPr="00221271">
        <w:rPr>
          <w:rFonts w:ascii="Times New Roman" w:hAnsi="Times New Roman" w:cs="Times New Roman"/>
          <w:sz w:val="24"/>
          <w:szCs w:val="24"/>
        </w:rPr>
        <w:t xml:space="preserve"> способствующий формированию доверительных отношений, располагающий к высказыванию собственных мыслей и чувств, что позволяет вовлечь </w:t>
      </w:r>
      <w:r w:rsidR="00B0167A" w:rsidRPr="00221271">
        <w:rPr>
          <w:rFonts w:ascii="Times New Roman" w:hAnsi="Times New Roman" w:cs="Times New Roman"/>
          <w:sz w:val="24"/>
          <w:szCs w:val="24"/>
        </w:rPr>
        <w:t>учащихся</w:t>
      </w:r>
      <w:r w:rsidRPr="00221271">
        <w:rPr>
          <w:rFonts w:ascii="Times New Roman" w:hAnsi="Times New Roman" w:cs="Times New Roman"/>
          <w:sz w:val="24"/>
          <w:szCs w:val="24"/>
        </w:rPr>
        <w:t xml:space="preserve"> в дискуссию, помогает созданию ситуации успеха.</w:t>
      </w:r>
    </w:p>
    <w:p w14:paraId="03BAB8C3" w14:textId="6BE1B4E5" w:rsidR="00213DBF" w:rsidRPr="00221271" w:rsidRDefault="00213DBF" w:rsidP="000D2035">
      <w:pPr>
        <w:pStyle w:val="a3"/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принцип психологической комфортности</w:t>
      </w:r>
      <w:r w:rsidRPr="00221271">
        <w:rPr>
          <w:rFonts w:ascii="Times New Roman" w:hAnsi="Times New Roman" w:cs="Times New Roman"/>
          <w:sz w:val="24"/>
          <w:szCs w:val="24"/>
        </w:rPr>
        <w:t xml:space="preserve">, предполагающий охрану и укрепление психологического здоровья </w:t>
      </w:r>
      <w:r w:rsidR="00B0167A" w:rsidRPr="00221271">
        <w:rPr>
          <w:rFonts w:ascii="Times New Roman" w:hAnsi="Times New Roman" w:cs="Times New Roman"/>
          <w:sz w:val="24"/>
          <w:szCs w:val="24"/>
        </w:rPr>
        <w:t>учащихся</w:t>
      </w:r>
      <w:r w:rsidRPr="00221271">
        <w:rPr>
          <w:rFonts w:ascii="Times New Roman" w:hAnsi="Times New Roman" w:cs="Times New Roman"/>
          <w:sz w:val="24"/>
          <w:szCs w:val="24"/>
        </w:rPr>
        <w:t>.</w:t>
      </w:r>
    </w:p>
    <w:p w14:paraId="2D4EC9C9" w14:textId="77777777" w:rsidR="00213DBF" w:rsidRPr="00221271" w:rsidRDefault="00213DBF" w:rsidP="000D2035">
      <w:pPr>
        <w:pStyle w:val="a3"/>
        <w:numPr>
          <w:ilvl w:val="0"/>
          <w:numId w:val="18"/>
        </w:numPr>
        <w:spacing w:after="0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принцип последовательности и систематичности.</w:t>
      </w:r>
    </w:p>
    <w:p w14:paraId="429FFFA8" w14:textId="77777777" w:rsidR="00A26587" w:rsidRPr="00221271" w:rsidRDefault="00A26587" w:rsidP="00A26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Реализация программы основана на использовании педагогических</w:t>
      </w:r>
    </w:p>
    <w:p w14:paraId="0F1FAF7E" w14:textId="4CE5985C" w:rsidR="00A26587" w:rsidRPr="00221271" w:rsidRDefault="00A26587" w:rsidP="00A26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технологий:</w:t>
      </w:r>
    </w:p>
    <w:p w14:paraId="4D9C37FC" w14:textId="642931C5" w:rsidR="00A26587" w:rsidRPr="00221271" w:rsidRDefault="00A26587" w:rsidP="000D2035">
      <w:pPr>
        <w:pStyle w:val="a3"/>
        <w:numPr>
          <w:ilvl w:val="0"/>
          <w:numId w:val="17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технологи</w:t>
      </w:r>
      <w:r w:rsidR="00B0167A" w:rsidRPr="00221271">
        <w:rPr>
          <w:rFonts w:ascii="Times New Roman" w:hAnsi="Times New Roman" w:cs="Times New Roman"/>
          <w:sz w:val="24"/>
          <w:szCs w:val="24"/>
        </w:rPr>
        <w:t>я</w:t>
      </w:r>
      <w:r w:rsidRPr="00221271">
        <w:rPr>
          <w:rFonts w:ascii="Times New Roman" w:hAnsi="Times New Roman" w:cs="Times New Roman"/>
          <w:sz w:val="24"/>
          <w:szCs w:val="24"/>
        </w:rPr>
        <w:t xml:space="preserve"> дифференцированного обучения (предполага</w:t>
      </w:r>
      <w:r w:rsidR="00B0167A" w:rsidRPr="00221271">
        <w:rPr>
          <w:rFonts w:ascii="Times New Roman" w:hAnsi="Times New Roman" w:cs="Times New Roman"/>
          <w:sz w:val="24"/>
          <w:szCs w:val="24"/>
        </w:rPr>
        <w:t>е</w:t>
      </w:r>
      <w:r w:rsidRPr="00221271">
        <w:rPr>
          <w:rFonts w:ascii="Times New Roman" w:hAnsi="Times New Roman" w:cs="Times New Roman"/>
          <w:sz w:val="24"/>
          <w:szCs w:val="24"/>
        </w:rPr>
        <w:t>т целевую ориентацию на обучение каждого учащегося на уровне его индивидуальных возможностей и способностей);</w:t>
      </w:r>
    </w:p>
    <w:p w14:paraId="7D1C95C3" w14:textId="77777777" w:rsidR="00A26587" w:rsidRPr="00221271" w:rsidRDefault="00A26587" w:rsidP="000D2035">
      <w:pPr>
        <w:pStyle w:val="a3"/>
        <w:numPr>
          <w:ilvl w:val="0"/>
          <w:numId w:val="17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личностно-ориентированное обучение (</w:t>
      </w:r>
      <w:proofErr w:type="spellStart"/>
      <w:r w:rsidRPr="00221271">
        <w:rPr>
          <w:rFonts w:ascii="Times New Roman" w:hAnsi="Times New Roman" w:cs="Times New Roman"/>
          <w:sz w:val="24"/>
          <w:szCs w:val="24"/>
        </w:rPr>
        <w:t>И.С.Якиманская</w:t>
      </w:r>
      <w:proofErr w:type="spellEnd"/>
      <w:r w:rsidRPr="00221271">
        <w:rPr>
          <w:rFonts w:ascii="Times New Roman" w:hAnsi="Times New Roman" w:cs="Times New Roman"/>
          <w:sz w:val="24"/>
          <w:szCs w:val="24"/>
        </w:rPr>
        <w:t>);</w:t>
      </w:r>
    </w:p>
    <w:p w14:paraId="4CAA442A" w14:textId="77777777" w:rsidR="00A26587" w:rsidRPr="00221271" w:rsidRDefault="00A26587" w:rsidP="000D2035">
      <w:pPr>
        <w:pStyle w:val="a3"/>
        <w:numPr>
          <w:ilvl w:val="0"/>
          <w:numId w:val="17"/>
        </w:num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групповые технологии;</w:t>
      </w:r>
    </w:p>
    <w:p w14:paraId="3B05CF82" w14:textId="77777777" w:rsidR="003C09BE" w:rsidRPr="00221271" w:rsidRDefault="00A26587" w:rsidP="000D2035">
      <w:pPr>
        <w:pStyle w:val="a3"/>
        <w:numPr>
          <w:ilvl w:val="0"/>
          <w:numId w:val="17"/>
        </w:numPr>
        <w:spacing w:after="0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технология коллективной творческой деятельности (</w:t>
      </w:r>
      <w:proofErr w:type="spellStart"/>
      <w:r w:rsidRPr="00221271">
        <w:rPr>
          <w:rFonts w:ascii="Times New Roman" w:hAnsi="Times New Roman" w:cs="Times New Roman"/>
          <w:sz w:val="24"/>
          <w:szCs w:val="24"/>
        </w:rPr>
        <w:t>И.П.Волков</w:t>
      </w:r>
      <w:proofErr w:type="spellEnd"/>
      <w:r w:rsidRPr="00221271">
        <w:rPr>
          <w:rFonts w:ascii="Times New Roman" w:hAnsi="Times New Roman" w:cs="Times New Roman"/>
          <w:sz w:val="24"/>
          <w:szCs w:val="24"/>
        </w:rPr>
        <w:t>,</w:t>
      </w:r>
      <w:r w:rsidR="003C09BE" w:rsidRPr="00221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71">
        <w:rPr>
          <w:rFonts w:ascii="Times New Roman" w:hAnsi="Times New Roman" w:cs="Times New Roman"/>
          <w:sz w:val="24"/>
          <w:szCs w:val="24"/>
        </w:rPr>
        <w:t>И.П.Иванов</w:t>
      </w:r>
      <w:proofErr w:type="spellEnd"/>
      <w:r w:rsidR="003C09BE" w:rsidRPr="00221271">
        <w:rPr>
          <w:rFonts w:ascii="Times New Roman" w:hAnsi="Times New Roman" w:cs="Times New Roman"/>
          <w:sz w:val="24"/>
          <w:szCs w:val="24"/>
        </w:rPr>
        <w:t>).</w:t>
      </w:r>
    </w:p>
    <w:p w14:paraId="1851208E" w14:textId="77777777" w:rsidR="00BA3195" w:rsidRPr="00221271" w:rsidRDefault="00BA3195" w:rsidP="00BA31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4F8F1" w14:textId="77777777" w:rsidR="00BA3195" w:rsidRPr="00221271" w:rsidRDefault="00BA3195" w:rsidP="00BA31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221271">
        <w:rPr>
          <w:rFonts w:ascii="Times New Roman" w:hAnsi="Times New Roman" w:cs="Times New Roman"/>
          <w:sz w:val="24"/>
          <w:szCs w:val="24"/>
        </w:rPr>
        <w:t>формирование у учащихся высокой речевой культуры (логически осмысленной, ясной и грамотной речи) как средства личностной самореализации в области конферанса (исполнение художественных произведений и ведение концертов и массовых мероприятий различного формата).</w:t>
      </w:r>
    </w:p>
    <w:p w14:paraId="302EE9ED" w14:textId="77777777" w:rsidR="00BA3195" w:rsidRPr="00221271" w:rsidRDefault="00BA3195" w:rsidP="00BA31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CB5C557" w14:textId="77777777" w:rsidR="0043499E" w:rsidRPr="00221271" w:rsidRDefault="00BA3195" w:rsidP="00BA31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- обучить основам ведения массового мероприятия в соответствии с его форматом</w:t>
      </w:r>
      <w:r w:rsidR="0043499E" w:rsidRPr="00221271">
        <w:rPr>
          <w:rFonts w:ascii="Times New Roman" w:hAnsi="Times New Roman" w:cs="Times New Roman"/>
          <w:sz w:val="24"/>
          <w:szCs w:val="24"/>
        </w:rPr>
        <w:t>;</w:t>
      </w:r>
    </w:p>
    <w:p w14:paraId="12D101AA" w14:textId="1A002CAD" w:rsidR="00BA3195" w:rsidRPr="00221271" w:rsidRDefault="0043499E" w:rsidP="00BA31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- обучить </w:t>
      </w:r>
      <w:r w:rsidR="00BA3195" w:rsidRPr="00221271">
        <w:rPr>
          <w:rFonts w:ascii="Times New Roman" w:hAnsi="Times New Roman" w:cs="Times New Roman"/>
          <w:sz w:val="24"/>
          <w:szCs w:val="24"/>
        </w:rPr>
        <w:t>основам публичного выступления;</w:t>
      </w:r>
    </w:p>
    <w:p w14:paraId="7739A50E" w14:textId="02158642" w:rsidR="00BA3195" w:rsidRPr="00221271" w:rsidRDefault="00BA3195" w:rsidP="00BA31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71">
        <w:rPr>
          <w:rFonts w:ascii="Times New Roman" w:hAnsi="Times New Roman" w:cs="Times New Roman"/>
          <w:sz w:val="24"/>
          <w:szCs w:val="24"/>
        </w:rPr>
        <w:t>- развить культуру и</w:t>
      </w:r>
      <w:r w:rsidR="003F3832">
        <w:rPr>
          <w:rFonts w:ascii="Times New Roman" w:hAnsi="Times New Roman" w:cs="Times New Roman"/>
          <w:sz w:val="24"/>
          <w:szCs w:val="24"/>
        </w:rPr>
        <w:t xml:space="preserve"> технику речи, культуру общения.</w:t>
      </w:r>
    </w:p>
    <w:p w14:paraId="70265703" w14:textId="77777777" w:rsidR="00BA3195" w:rsidRPr="00221271" w:rsidRDefault="00BA3195" w:rsidP="00BA31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A4099" w14:textId="297D0CA2" w:rsidR="00BA3195" w:rsidRPr="00221271" w:rsidRDefault="00876961" w:rsidP="00BA319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Адресат </w:t>
      </w:r>
      <w:r w:rsidR="00684563" w:rsidRPr="00221271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5225847F" w14:textId="5330DC5C" w:rsidR="000E7664" w:rsidRPr="00221271" w:rsidRDefault="00876961" w:rsidP="006845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Образовательная программа «Конферанс. Основы ведения массовых мероприятий» </w:t>
      </w:r>
      <w:r w:rsidR="00F916D7" w:rsidRPr="00221271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B0167A" w:rsidRPr="00221271">
        <w:rPr>
          <w:rFonts w:ascii="Times New Roman" w:hAnsi="Times New Roman" w:cs="Times New Roman"/>
          <w:sz w:val="24"/>
          <w:szCs w:val="24"/>
        </w:rPr>
        <w:t>учащихся</w:t>
      </w:r>
      <w:r w:rsidRPr="00221271">
        <w:rPr>
          <w:rFonts w:ascii="Times New Roman" w:hAnsi="Times New Roman" w:cs="Times New Roman"/>
          <w:sz w:val="24"/>
          <w:szCs w:val="24"/>
        </w:rPr>
        <w:t xml:space="preserve"> в возрасте от 1</w:t>
      </w:r>
      <w:r w:rsidR="00D1262E" w:rsidRPr="00221271">
        <w:rPr>
          <w:rFonts w:ascii="Times New Roman" w:hAnsi="Times New Roman" w:cs="Times New Roman"/>
          <w:sz w:val="24"/>
          <w:szCs w:val="24"/>
        </w:rPr>
        <w:t>0</w:t>
      </w:r>
      <w:r w:rsidRPr="00221271">
        <w:rPr>
          <w:rFonts w:ascii="Times New Roman" w:hAnsi="Times New Roman" w:cs="Times New Roman"/>
          <w:sz w:val="24"/>
          <w:szCs w:val="24"/>
        </w:rPr>
        <w:t xml:space="preserve"> до 1</w:t>
      </w:r>
      <w:r w:rsidR="000202C4" w:rsidRPr="00221271">
        <w:rPr>
          <w:rFonts w:ascii="Times New Roman" w:hAnsi="Times New Roman" w:cs="Times New Roman"/>
          <w:sz w:val="24"/>
          <w:szCs w:val="24"/>
        </w:rPr>
        <w:t>5</w:t>
      </w:r>
      <w:r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2E749B" w:rsidRPr="00221271">
        <w:rPr>
          <w:rFonts w:ascii="Times New Roman" w:hAnsi="Times New Roman" w:cs="Times New Roman"/>
          <w:sz w:val="24"/>
          <w:szCs w:val="24"/>
        </w:rPr>
        <w:t>лет</w:t>
      </w:r>
      <w:r w:rsidRPr="00221271">
        <w:rPr>
          <w:rFonts w:ascii="Times New Roman" w:hAnsi="Times New Roman" w:cs="Times New Roman"/>
          <w:sz w:val="24"/>
          <w:szCs w:val="24"/>
        </w:rPr>
        <w:t>.</w:t>
      </w:r>
    </w:p>
    <w:p w14:paraId="0458E723" w14:textId="735307C7" w:rsidR="00DB547C" w:rsidRPr="00221271" w:rsidRDefault="00DB547C" w:rsidP="006845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Учебные группы формируются по возрастному при</w:t>
      </w:r>
      <w:r w:rsidR="003B4C19" w:rsidRPr="00221271">
        <w:rPr>
          <w:rFonts w:ascii="Times New Roman" w:hAnsi="Times New Roman" w:cs="Times New Roman"/>
          <w:sz w:val="24"/>
          <w:szCs w:val="24"/>
        </w:rPr>
        <w:t xml:space="preserve">нципу. Зачисление учащихся на 2 и </w:t>
      </w:r>
      <w:r w:rsidRPr="00221271">
        <w:rPr>
          <w:rFonts w:ascii="Times New Roman" w:hAnsi="Times New Roman" w:cs="Times New Roman"/>
          <w:sz w:val="24"/>
          <w:szCs w:val="24"/>
        </w:rPr>
        <w:t>3 год</w:t>
      </w:r>
      <w:r w:rsidR="003B4C19" w:rsidRPr="00221271">
        <w:rPr>
          <w:rFonts w:ascii="Times New Roman" w:hAnsi="Times New Roman" w:cs="Times New Roman"/>
          <w:sz w:val="24"/>
          <w:szCs w:val="24"/>
        </w:rPr>
        <w:t>а</w:t>
      </w:r>
      <w:r w:rsidRPr="00221271">
        <w:rPr>
          <w:rFonts w:ascii="Times New Roman" w:hAnsi="Times New Roman" w:cs="Times New Roman"/>
          <w:sz w:val="24"/>
          <w:szCs w:val="24"/>
        </w:rPr>
        <w:t xml:space="preserve"> обучения возможно при успешном (уровень не ниже среднего) прохождении </w:t>
      </w:r>
      <w:r w:rsidR="003B4C19" w:rsidRPr="00221271">
        <w:rPr>
          <w:rFonts w:ascii="Times New Roman" w:hAnsi="Times New Roman" w:cs="Times New Roman"/>
          <w:sz w:val="24"/>
          <w:szCs w:val="24"/>
        </w:rPr>
        <w:t>входной диагностики.</w:t>
      </w:r>
    </w:p>
    <w:p w14:paraId="61A7EBE0" w14:textId="77777777" w:rsidR="00DB547C" w:rsidRPr="00221271" w:rsidRDefault="00DB547C" w:rsidP="0068456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Краткая характеристика возрастных особенностей учащихся</w:t>
      </w:r>
    </w:p>
    <w:p w14:paraId="0210D921" w14:textId="73A72201" w:rsidR="00024817" w:rsidRPr="00221271" w:rsidRDefault="000C4B84" w:rsidP="000C4B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1262E" w:rsidRPr="0022127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21271">
        <w:rPr>
          <w:rFonts w:ascii="Times New Roman" w:hAnsi="Times New Roman" w:cs="Times New Roman"/>
          <w:b/>
          <w:i/>
          <w:sz w:val="24"/>
          <w:szCs w:val="24"/>
        </w:rPr>
        <w:t>-1</w:t>
      </w:r>
      <w:r w:rsidR="004F5AA1" w:rsidRPr="00221271">
        <w:rPr>
          <w:rFonts w:ascii="Times New Roman" w:hAnsi="Times New Roman" w:cs="Times New Roman"/>
          <w:b/>
          <w:i/>
          <w:sz w:val="24"/>
          <w:szCs w:val="24"/>
        </w:rPr>
        <w:t>3 лет -</w:t>
      </w:r>
      <w:r w:rsidRPr="00221271">
        <w:rPr>
          <w:rFonts w:ascii="Times New Roman" w:hAnsi="Times New Roman" w:cs="Times New Roman"/>
          <w:sz w:val="24"/>
          <w:szCs w:val="24"/>
        </w:rPr>
        <w:t xml:space="preserve"> является самым благоприятным для творческого развития. В этом возрасте учащимся нравится решать проблемные ситуации, находить сходство и различие, определять причину и следствие. В этот период происходит окончательное формирование интеллекта, совершенствуется способность к абстрактному мышлению. Задача педагога доверять подростку решение посильных для него вопросов, уважать его мнение;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</w:t>
      </w:r>
    </w:p>
    <w:p w14:paraId="5B6677EA" w14:textId="77777777" w:rsidR="004F5AA1" w:rsidRPr="00221271" w:rsidRDefault="004F5AA1" w:rsidP="004F5A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К </w:t>
      </w:r>
      <w:r w:rsidRPr="00221271">
        <w:rPr>
          <w:rFonts w:ascii="Times New Roman" w:hAnsi="Times New Roman" w:cs="Times New Roman"/>
          <w:b/>
          <w:i/>
          <w:sz w:val="24"/>
          <w:szCs w:val="24"/>
        </w:rPr>
        <w:t xml:space="preserve">14-15 годам </w:t>
      </w:r>
      <w:r w:rsidRPr="00221271">
        <w:rPr>
          <w:rFonts w:ascii="Times New Roman" w:hAnsi="Times New Roman" w:cs="Times New Roman"/>
          <w:sz w:val="24"/>
          <w:szCs w:val="24"/>
        </w:rPr>
        <w:t>начинает формироваться мировоззрение, происходит построение системы ценностей и этических принципов как ориентиров собственного поведения. Это время развития самостоятельности подростков, формирования у них нравственного самоконтроля и выбора стратегии своего жизненного пути.</w:t>
      </w:r>
    </w:p>
    <w:p w14:paraId="05133D4E" w14:textId="77777777" w:rsidR="00876961" w:rsidRPr="00221271" w:rsidRDefault="00876961" w:rsidP="0068456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E239607" w14:textId="77777777" w:rsidR="00A22570" w:rsidRPr="00221271" w:rsidRDefault="000E7664" w:rsidP="006064E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Объем и с</w:t>
      </w:r>
      <w:r w:rsidR="006064EE" w:rsidRPr="00221271">
        <w:rPr>
          <w:rFonts w:ascii="Times New Roman" w:hAnsi="Times New Roman" w:cs="Times New Roman"/>
          <w:b/>
          <w:sz w:val="24"/>
          <w:szCs w:val="24"/>
        </w:rPr>
        <w:t>рок</w:t>
      </w:r>
      <w:r w:rsidR="00404397" w:rsidRPr="00221271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064EE" w:rsidRPr="00221271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194632" w:rsidRPr="00221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355" w:rsidRPr="00221271">
        <w:rPr>
          <w:rFonts w:ascii="Times New Roman" w:hAnsi="Times New Roman" w:cs="Times New Roman"/>
          <w:sz w:val="24"/>
          <w:szCs w:val="24"/>
        </w:rPr>
        <w:t>программы:</w:t>
      </w:r>
    </w:p>
    <w:p w14:paraId="463F6954" w14:textId="77777777" w:rsidR="00A22570" w:rsidRPr="00221271" w:rsidRDefault="00B35A2D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Программа рассчитана на 3 года</w:t>
      </w:r>
      <w:r w:rsidR="00A22570" w:rsidRPr="00221271">
        <w:rPr>
          <w:rFonts w:ascii="Times New Roman" w:hAnsi="Times New Roman" w:cs="Times New Roman"/>
          <w:sz w:val="24"/>
          <w:szCs w:val="24"/>
        </w:rPr>
        <w:t xml:space="preserve"> обуче</w:t>
      </w:r>
      <w:r w:rsidRPr="00221271">
        <w:rPr>
          <w:rFonts w:ascii="Times New Roman" w:hAnsi="Times New Roman" w:cs="Times New Roman"/>
          <w:sz w:val="24"/>
          <w:szCs w:val="24"/>
        </w:rPr>
        <w:t>ния, с общим количеством часов 468.</w:t>
      </w:r>
    </w:p>
    <w:p w14:paraId="09B88CBE" w14:textId="77777777" w:rsidR="006064EE" w:rsidRPr="00221271" w:rsidRDefault="00B35A2D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1 </w:t>
      </w:r>
      <w:r w:rsidR="000E7664" w:rsidRPr="00221271">
        <w:rPr>
          <w:rFonts w:ascii="Times New Roman" w:hAnsi="Times New Roman" w:cs="Times New Roman"/>
          <w:sz w:val="24"/>
          <w:szCs w:val="24"/>
        </w:rPr>
        <w:t>год</w:t>
      </w:r>
      <w:r w:rsidR="00F916D7" w:rsidRPr="00221271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221271">
        <w:rPr>
          <w:rFonts w:ascii="Times New Roman" w:hAnsi="Times New Roman" w:cs="Times New Roman"/>
          <w:sz w:val="24"/>
          <w:szCs w:val="24"/>
        </w:rPr>
        <w:t>–</w:t>
      </w:r>
      <w:r w:rsidR="000E7664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 xml:space="preserve">108 </w:t>
      </w:r>
      <w:r w:rsidR="000E7664" w:rsidRPr="00221271">
        <w:rPr>
          <w:rFonts w:ascii="Times New Roman" w:hAnsi="Times New Roman" w:cs="Times New Roman"/>
          <w:sz w:val="24"/>
          <w:szCs w:val="24"/>
        </w:rPr>
        <w:t>часов.</w:t>
      </w:r>
    </w:p>
    <w:p w14:paraId="07FC049B" w14:textId="77777777" w:rsidR="006064EE" w:rsidRPr="00221271" w:rsidRDefault="00B35A2D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2 </w:t>
      </w:r>
      <w:r w:rsidR="000E7664" w:rsidRPr="00221271">
        <w:rPr>
          <w:rFonts w:ascii="Times New Roman" w:hAnsi="Times New Roman" w:cs="Times New Roman"/>
          <w:sz w:val="24"/>
          <w:szCs w:val="24"/>
        </w:rPr>
        <w:t xml:space="preserve">год </w:t>
      </w:r>
      <w:r w:rsidRPr="00221271">
        <w:rPr>
          <w:rFonts w:ascii="Times New Roman" w:hAnsi="Times New Roman" w:cs="Times New Roman"/>
          <w:sz w:val="24"/>
          <w:szCs w:val="24"/>
        </w:rPr>
        <w:t>обучения –</w:t>
      </w:r>
      <w:r w:rsidR="00F916D7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144 часа.</w:t>
      </w:r>
    </w:p>
    <w:p w14:paraId="6A496EE5" w14:textId="77777777" w:rsidR="00B35A2D" w:rsidRPr="00221271" w:rsidRDefault="00B35A2D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3 год обучения</w:t>
      </w:r>
      <w:r w:rsidR="000E7664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–</w:t>
      </w:r>
      <w:r w:rsidR="000E7664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 xml:space="preserve">216 </w:t>
      </w:r>
      <w:r w:rsidR="000E7664" w:rsidRPr="00221271">
        <w:rPr>
          <w:rFonts w:ascii="Times New Roman" w:hAnsi="Times New Roman" w:cs="Times New Roman"/>
          <w:sz w:val="24"/>
          <w:szCs w:val="24"/>
        </w:rPr>
        <w:t>часов</w:t>
      </w:r>
      <w:r w:rsidRPr="00221271">
        <w:rPr>
          <w:rFonts w:ascii="Times New Roman" w:hAnsi="Times New Roman" w:cs="Times New Roman"/>
          <w:sz w:val="24"/>
          <w:szCs w:val="24"/>
        </w:rPr>
        <w:t>.</w:t>
      </w:r>
    </w:p>
    <w:p w14:paraId="1E303710" w14:textId="77777777" w:rsidR="0094008A" w:rsidRPr="00221271" w:rsidRDefault="00A22570" w:rsidP="009400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22127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221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221271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684563" w:rsidRPr="0022127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684563" w:rsidRPr="00221271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14:paraId="3ABD1B8F" w14:textId="77777777" w:rsidR="0090703D" w:rsidRPr="00221271" w:rsidRDefault="0090703D" w:rsidP="00907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Занятия состоят из теоретической части, выполнения практических заданий, обсуждения и показа домашнего задания. Часть занятий проходит в форме беседы, в ходе </w:t>
      </w:r>
      <w:r w:rsidR="00830D6A" w:rsidRPr="00221271">
        <w:rPr>
          <w:rFonts w:ascii="Times New Roman" w:hAnsi="Times New Roman" w:cs="Times New Roman"/>
          <w:sz w:val="24"/>
          <w:szCs w:val="24"/>
        </w:rPr>
        <w:t>которой эвристическим методом уча</w:t>
      </w:r>
      <w:r w:rsidRPr="00221271">
        <w:rPr>
          <w:rFonts w:ascii="Times New Roman" w:hAnsi="Times New Roman" w:cs="Times New Roman"/>
          <w:sz w:val="24"/>
          <w:szCs w:val="24"/>
        </w:rPr>
        <w:t>щиеся выявляют ту или иную проблему, обсуждают и пытаются найти наиболее интересный способ её решения.</w:t>
      </w:r>
    </w:p>
    <w:p w14:paraId="03D70004" w14:textId="77777777" w:rsidR="00615D16" w:rsidRPr="00221271" w:rsidRDefault="00615D16" w:rsidP="00615D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221271">
        <w:rPr>
          <w:rFonts w:ascii="Times New Roman" w:hAnsi="Times New Roman" w:cs="Times New Roman"/>
          <w:sz w:val="24"/>
          <w:szCs w:val="24"/>
        </w:rPr>
        <w:t>соответствует возрасту учащихся:</w:t>
      </w:r>
    </w:p>
    <w:p w14:paraId="6A283C5E" w14:textId="77777777" w:rsidR="002E749B" w:rsidRPr="00221271" w:rsidRDefault="002E749B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1 год обучения</w:t>
      </w:r>
      <w:r w:rsidR="00F648AB" w:rsidRPr="00221271">
        <w:rPr>
          <w:rFonts w:ascii="Times New Roman" w:hAnsi="Times New Roman" w:cs="Times New Roman"/>
          <w:sz w:val="24"/>
          <w:szCs w:val="24"/>
        </w:rPr>
        <w:t xml:space="preserve"> – 1 раз в неделю по 3 часа (1 учебный час – 45 </w:t>
      </w:r>
      <w:r w:rsidRPr="00221271">
        <w:rPr>
          <w:rFonts w:ascii="Times New Roman" w:hAnsi="Times New Roman" w:cs="Times New Roman"/>
          <w:sz w:val="24"/>
          <w:szCs w:val="24"/>
        </w:rPr>
        <w:t>мин);</w:t>
      </w:r>
    </w:p>
    <w:p w14:paraId="24A0D4B7" w14:textId="77777777" w:rsidR="00AF3219" w:rsidRPr="00221271" w:rsidRDefault="002E749B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2 год обучения </w:t>
      </w:r>
      <w:r w:rsidR="00F648AB" w:rsidRPr="00221271">
        <w:rPr>
          <w:rFonts w:ascii="Times New Roman" w:hAnsi="Times New Roman" w:cs="Times New Roman"/>
          <w:sz w:val="24"/>
          <w:szCs w:val="24"/>
        </w:rPr>
        <w:t>– 2 раза в неделю по 2</w:t>
      </w:r>
      <w:r w:rsidRPr="00221271">
        <w:rPr>
          <w:rFonts w:ascii="Times New Roman" w:hAnsi="Times New Roman" w:cs="Times New Roman"/>
          <w:sz w:val="24"/>
          <w:szCs w:val="24"/>
        </w:rPr>
        <w:t xml:space="preserve"> часа (1 учебный</w:t>
      </w:r>
      <w:r w:rsidR="00F648AB" w:rsidRPr="00221271">
        <w:rPr>
          <w:rFonts w:ascii="Times New Roman" w:hAnsi="Times New Roman" w:cs="Times New Roman"/>
          <w:sz w:val="24"/>
          <w:szCs w:val="24"/>
        </w:rPr>
        <w:t xml:space="preserve"> час – 45</w:t>
      </w:r>
      <w:r w:rsidR="00684563" w:rsidRPr="00221271">
        <w:rPr>
          <w:rFonts w:ascii="Times New Roman" w:hAnsi="Times New Roman" w:cs="Times New Roman"/>
          <w:sz w:val="24"/>
          <w:szCs w:val="24"/>
        </w:rPr>
        <w:t xml:space="preserve"> мин)</w:t>
      </w:r>
      <w:r w:rsidR="00F648AB" w:rsidRPr="00221271">
        <w:rPr>
          <w:rFonts w:ascii="Times New Roman" w:hAnsi="Times New Roman" w:cs="Times New Roman"/>
          <w:sz w:val="24"/>
          <w:szCs w:val="24"/>
        </w:rPr>
        <w:t>;</w:t>
      </w:r>
    </w:p>
    <w:p w14:paraId="490D3FE7" w14:textId="059AFD51" w:rsidR="0094008A" w:rsidRPr="00221271" w:rsidRDefault="0094008A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3 год обучения – </w:t>
      </w:r>
      <w:r w:rsidR="00F648AB" w:rsidRPr="00221271">
        <w:rPr>
          <w:rFonts w:ascii="Times New Roman" w:hAnsi="Times New Roman" w:cs="Times New Roman"/>
          <w:sz w:val="24"/>
          <w:szCs w:val="24"/>
        </w:rPr>
        <w:t>2 раза в неделю по 3 часа</w:t>
      </w:r>
      <w:r w:rsidR="00A3427B" w:rsidRPr="00221271">
        <w:rPr>
          <w:rFonts w:ascii="Times New Roman" w:hAnsi="Times New Roman" w:cs="Times New Roman"/>
          <w:sz w:val="24"/>
          <w:szCs w:val="24"/>
        </w:rPr>
        <w:t xml:space="preserve"> / 3 раза по 2 часа </w:t>
      </w:r>
      <w:r w:rsidR="00F648AB" w:rsidRPr="00221271">
        <w:rPr>
          <w:rFonts w:ascii="Times New Roman" w:hAnsi="Times New Roman" w:cs="Times New Roman"/>
          <w:sz w:val="24"/>
          <w:szCs w:val="24"/>
        </w:rPr>
        <w:t>(1 учебный час – 45 минут).</w:t>
      </w:r>
    </w:p>
    <w:p w14:paraId="1C596F71" w14:textId="77777777" w:rsidR="00684563" w:rsidRPr="00221271" w:rsidRDefault="00684563" w:rsidP="006845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4F275" w14:textId="77777777" w:rsidR="00C63F8C" w:rsidRPr="00221271" w:rsidRDefault="00C63F8C" w:rsidP="004F5AA1">
      <w:pPr>
        <w:spacing w:after="0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74A63304" w14:textId="77777777" w:rsidR="00950900" w:rsidRPr="00221271" w:rsidRDefault="00357355" w:rsidP="004F5AA1">
      <w:pPr>
        <w:spacing w:after="0"/>
        <w:ind w:right="7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Уровни обучения</w:t>
      </w:r>
    </w:p>
    <w:p w14:paraId="2700095B" w14:textId="77777777" w:rsidR="00357355" w:rsidRPr="00221271" w:rsidRDefault="00D25EA8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</w:t>
      </w:r>
      <w:r w:rsidR="00357355"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(1 год обучения)</w:t>
      </w:r>
    </w:p>
    <w:p w14:paraId="4773A6EC" w14:textId="77777777" w:rsidR="0034696B" w:rsidRPr="00221271" w:rsidRDefault="00175280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знакомство с </w:t>
      </w:r>
      <w:r w:rsidR="0034696B" w:rsidRPr="00221271">
        <w:rPr>
          <w:rFonts w:ascii="Times New Roman" w:eastAsia="Times New Roman" w:hAnsi="Times New Roman" w:cs="Times New Roman"/>
          <w:sz w:val="24"/>
          <w:szCs w:val="24"/>
        </w:rPr>
        <w:t>техникой речи, основами конферанса и ведения массовых мероприятий, ознакомление с особенностями искусства звучащего слова.</w:t>
      </w:r>
    </w:p>
    <w:p w14:paraId="3AD794C9" w14:textId="77777777" w:rsidR="00881906" w:rsidRPr="00221271" w:rsidRDefault="00357355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Базовый уровень (</w:t>
      </w:r>
      <w:r w:rsidR="0034696B"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 </w:t>
      </w:r>
      <w:r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>год обучения)</w:t>
      </w:r>
    </w:p>
    <w:p w14:paraId="7B73AFD1" w14:textId="77777777" w:rsidR="00950900" w:rsidRPr="00221271" w:rsidRDefault="00881906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предполагает освоение базовых знаний в искусстве конферанса, изучение терминологии и специализированных понятий, обеспечивающих базисную основу для освоения учебного материала программы. </w:t>
      </w:r>
    </w:p>
    <w:p w14:paraId="202CEC19" w14:textId="77777777" w:rsidR="00881906" w:rsidRPr="00221271" w:rsidRDefault="00C602BF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b/>
          <w:i/>
          <w:sz w:val="24"/>
          <w:szCs w:val="24"/>
        </w:rPr>
        <w:t>Продвинутый уровень (3 год обучения)</w:t>
      </w:r>
    </w:p>
    <w:p w14:paraId="766A48A1" w14:textId="58FEC97C" w:rsidR="00226A94" w:rsidRPr="00221271" w:rsidRDefault="00E23026" w:rsidP="004F5AA1">
      <w:pPr>
        <w:spacing w:after="0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программного материала предполагает углубленное изучение сведений в области конферанса и основ ведения массовых мероприятий, освоение более сложных и вариативных, узкоспециализированных умений конферансье. </w:t>
      </w:r>
    </w:p>
    <w:p w14:paraId="4F1BB5C3" w14:textId="77777777" w:rsidR="00BA3195" w:rsidRPr="00221271" w:rsidRDefault="00BA3195" w:rsidP="004F5AA1">
      <w:pPr>
        <w:spacing w:after="0"/>
        <w:ind w:right="75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71489D" w14:textId="3D5A5FD8" w:rsidR="00830D6A" w:rsidRPr="00221271" w:rsidRDefault="00561538" w:rsidP="004F5AA1">
      <w:pPr>
        <w:spacing w:after="0"/>
        <w:ind w:right="75"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b/>
          <w:sz w:val="24"/>
          <w:szCs w:val="24"/>
        </w:rPr>
        <w:t>Разделы</w:t>
      </w:r>
      <w:r w:rsidR="00AB2B21" w:rsidRPr="002212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1271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22FBA041" w14:textId="77777777" w:rsidR="00DD7B12" w:rsidRPr="00221271" w:rsidRDefault="00561538" w:rsidP="004F5AA1">
      <w:pPr>
        <w:spacing w:after="0"/>
        <w:ind w:right="7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Pr="00221271">
        <w:rPr>
          <w:rFonts w:ascii="Times New Roman" w:eastAsia="Times New Roman" w:hAnsi="Times New Roman" w:cs="Times New Roman"/>
          <w:b/>
          <w:sz w:val="24"/>
          <w:szCs w:val="24"/>
        </w:rPr>
        <w:t>«Техника речи»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обращается на практические занятия, где проводится тренировка произношения сочетаний согласных звуков с гласными в упражнениях, словах, фразах, специально подобранных для этой цели. Много внимания уделяется активности согласных по специально созданному курсу упражнений.</w:t>
      </w:r>
      <w:r w:rsidR="00CD74FB" w:rsidRPr="002212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Также проводятся беседы и практический показ упражнений, необходимых для профилактических мер по сохранению здорового голосового аппарата. </w:t>
      </w:r>
    </w:p>
    <w:p w14:paraId="2A3FA2B3" w14:textId="77777777" w:rsidR="00DD7B12" w:rsidRPr="00221271" w:rsidRDefault="00561538" w:rsidP="004F5AA1">
      <w:pPr>
        <w:spacing w:after="0"/>
        <w:ind w:right="7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Pr="00221271">
        <w:rPr>
          <w:rFonts w:ascii="Times New Roman" w:eastAsia="Times New Roman" w:hAnsi="Times New Roman" w:cs="Times New Roman"/>
          <w:b/>
          <w:sz w:val="24"/>
          <w:szCs w:val="24"/>
        </w:rPr>
        <w:t xml:space="preserve">«Конферанс и основы ведения массовых мероприятий»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основное место занимают интерактивные театрализованные занятия. Рассказывая истории жизни известных конферансье, показывая методы и основы ведения массо</w:t>
      </w:r>
      <w:r w:rsidR="00830D6A" w:rsidRPr="00221271">
        <w:rPr>
          <w:rFonts w:ascii="Times New Roman" w:eastAsia="Times New Roman" w:hAnsi="Times New Roman" w:cs="Times New Roman"/>
          <w:sz w:val="24"/>
          <w:szCs w:val="24"/>
        </w:rPr>
        <w:t>вого мероприятия на практике, уча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щиеся осознают необходимость создания сценарного плана, ведения блокнота конферансье для записи отдельных тематических отрывков из художественных произведений, пословиц, поговорок, цитат и афоризмов, загадок, интересных исторических фактов. Такую тетрадь необходимо снабдить рубрикатором по датам, темам и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, возможно, по форматам вечеров. </w:t>
      </w:r>
      <w:r w:rsidR="00830D6A" w:rsidRPr="00221271">
        <w:rPr>
          <w:rFonts w:ascii="Times New Roman" w:eastAsia="Times New Roman" w:hAnsi="Times New Roman" w:cs="Times New Roman"/>
          <w:sz w:val="24"/>
          <w:szCs w:val="24"/>
        </w:rPr>
        <w:t>Необходимо разъяснить уча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щимся различие форматов ведения (например, тематический концерт на открытой площадке или камерный вечер в библиотеке, школьный бал, утренник, дискотека и т.д.). </w:t>
      </w:r>
    </w:p>
    <w:p w14:paraId="665172A2" w14:textId="77777777" w:rsidR="001A5761" w:rsidRPr="00221271" w:rsidRDefault="00561538" w:rsidP="004F5AA1">
      <w:pPr>
        <w:spacing w:after="0"/>
        <w:ind w:right="75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sz w:val="24"/>
          <w:szCs w:val="24"/>
        </w:rPr>
        <w:t>В разде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ле </w:t>
      </w:r>
      <w:r w:rsidR="00DD7B12" w:rsidRPr="00221271">
        <w:rPr>
          <w:rFonts w:ascii="Times New Roman" w:eastAsia="Times New Roman" w:hAnsi="Times New Roman" w:cs="Times New Roman"/>
          <w:b/>
          <w:sz w:val="24"/>
          <w:szCs w:val="24"/>
        </w:rPr>
        <w:t>«Искусство звучащего слова»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при работе над текстом исполняемого художественного произведения значительное внимание удел</w:t>
      </w:r>
      <w:r w:rsidR="00830D6A" w:rsidRPr="00221271">
        <w:rPr>
          <w:rFonts w:ascii="Times New Roman" w:eastAsia="Times New Roman" w:hAnsi="Times New Roman" w:cs="Times New Roman"/>
          <w:sz w:val="24"/>
          <w:szCs w:val="24"/>
        </w:rPr>
        <w:t>яется индивидуальной работе с уча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щимся,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в ходе которой он должен уметь выразить своё отношение к расск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азываемым фактам, ознакомиться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>с понятиями перспект</w:t>
      </w:r>
      <w:r w:rsidR="00DD7B12" w:rsidRPr="00221271">
        <w:rPr>
          <w:rFonts w:ascii="Times New Roman" w:eastAsia="Times New Roman" w:hAnsi="Times New Roman" w:cs="Times New Roman"/>
          <w:sz w:val="24"/>
          <w:szCs w:val="24"/>
        </w:rPr>
        <w:t xml:space="preserve">ивы речи, цели и сверхзадачи. </w:t>
      </w:r>
      <w:r w:rsidRPr="00221271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является домашняя работа по выбору литературных произведений для индивидуального и группового исполнения, подбору сведений о творческих биографиях авторов данных произведений, об эпохе, в которую жил автор, об историческом времени, освещаемом в исполняемом произведении. </w:t>
      </w:r>
    </w:p>
    <w:p w14:paraId="244F88A1" w14:textId="77777777" w:rsidR="002663D9" w:rsidRPr="00221271" w:rsidRDefault="002663D9" w:rsidP="004F5AA1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C28F7BD" w14:textId="77777777" w:rsidR="0094158D" w:rsidRPr="00221271" w:rsidRDefault="0094158D" w:rsidP="009415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освоения программы </w:t>
      </w:r>
    </w:p>
    <w:p w14:paraId="5AB4FAAE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Предметные:</w:t>
      </w:r>
    </w:p>
    <w:p w14:paraId="6C01CA10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1 год обучения </w:t>
      </w:r>
    </w:p>
    <w:p w14:paraId="1BB1B463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14:paraId="0B61F516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- роль техники речи в жизни и деятельности конферансье, чтеца; </w:t>
      </w:r>
    </w:p>
    <w:p w14:paraId="48040C88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основные вехи истории конферанса;</w:t>
      </w:r>
    </w:p>
    <w:p w14:paraId="61221B7D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- основные понятия и азы анатомии, физиологии и гигиены речевого аппарата; </w:t>
      </w:r>
    </w:p>
    <w:p w14:paraId="74856E96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технику выполнения упражнений дыхательной гимнастики;</w:t>
      </w:r>
    </w:p>
    <w:p w14:paraId="3DF06B13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понятия «культура речи», «речевое мастерство», «тембр», «звуковые модуляции», «массовое мероприятие», «конферансье», «концертный номер»;</w:t>
      </w:r>
    </w:p>
    <w:p w14:paraId="4B489809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- структуру массового мероприятия; </w:t>
      </w:r>
    </w:p>
    <w:p w14:paraId="3AFD6CD5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виды конферанса и их особенности, инструментарий ведущего;</w:t>
      </w:r>
    </w:p>
    <w:p w14:paraId="2744FFDF" w14:textId="5D011F41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основные э</w:t>
      </w:r>
      <w:r w:rsidR="0043499E" w:rsidRPr="00221271">
        <w:rPr>
          <w:rFonts w:ascii="Times New Roman" w:hAnsi="Times New Roman" w:cs="Times New Roman"/>
          <w:color w:val="000000"/>
          <w:sz w:val="24"/>
          <w:szCs w:val="24"/>
        </w:rPr>
        <w:t>лементы системы Станиславского.</w:t>
      </w:r>
    </w:p>
    <w:p w14:paraId="5CBD67CF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14:paraId="77BCB0B1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-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составлять элементарный план подготовки мероприятия;</w:t>
      </w:r>
    </w:p>
    <w:p w14:paraId="1CD370BC" w14:textId="38882163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03472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сценическ</w:t>
      </w:r>
      <w:r w:rsidR="00303472" w:rsidRPr="00221271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папк</w:t>
      </w:r>
      <w:r w:rsidR="00303472" w:rsidRPr="0022127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конферансье; </w:t>
      </w:r>
    </w:p>
    <w:p w14:paraId="6E838DBF" w14:textId="3AA942FD" w:rsidR="0094158D" w:rsidRDefault="0094158D" w:rsidP="003F383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р</w:t>
      </w:r>
      <w:r w:rsidR="00AC79A4">
        <w:rPr>
          <w:rFonts w:ascii="Times New Roman" w:hAnsi="Times New Roman" w:cs="Times New Roman"/>
          <w:color w:val="000000"/>
          <w:sz w:val="24"/>
          <w:szCs w:val="24"/>
        </w:rPr>
        <w:t>аботать с репертуарной тетрадью.</w:t>
      </w:r>
    </w:p>
    <w:p w14:paraId="789C514B" w14:textId="77777777" w:rsidR="003F3832" w:rsidRPr="003F3832" w:rsidRDefault="003F3832" w:rsidP="003F383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1C927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3BEEC53E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 xml:space="preserve">Учащиеся будут знать: </w:t>
      </w:r>
    </w:p>
    <w:p w14:paraId="49028214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особенности ведения массовых мероприятий на разных площадках;</w:t>
      </w:r>
    </w:p>
    <w:p w14:paraId="004524CB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- технику работы с микрофоном; </w:t>
      </w:r>
    </w:p>
    <w:p w14:paraId="77A125F5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приемы работы с залом;</w:t>
      </w:r>
    </w:p>
    <w:p w14:paraId="7C3A1A45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особенности ведения мероприятия в паре;</w:t>
      </w:r>
    </w:p>
    <w:p w14:paraId="5C0EB171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правила ролевого конферанса;</w:t>
      </w:r>
    </w:p>
    <w:p w14:paraId="250EDB5C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понятия «сверхзадача», «современность», «актуальность», «внутренний монолог», «конфликт», «текст и подтекст»;</w:t>
      </w:r>
    </w:p>
    <w:p w14:paraId="5C5AB101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14:paraId="35EC8F70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микрофоном;</w:t>
      </w:r>
    </w:p>
    <w:p w14:paraId="4F479BD2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залом;</w:t>
      </w:r>
    </w:p>
    <w:p w14:paraId="0931A2DB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 партнером при </w:t>
      </w:r>
      <w:proofErr w:type="spellStart"/>
      <w:r w:rsidRPr="00221271">
        <w:rPr>
          <w:rFonts w:ascii="Times New Roman" w:hAnsi="Times New Roman" w:cs="Times New Roman"/>
          <w:color w:val="000000"/>
          <w:sz w:val="24"/>
          <w:szCs w:val="24"/>
        </w:rPr>
        <w:t>конферировании</w:t>
      </w:r>
      <w:proofErr w:type="spellEnd"/>
      <w:r w:rsidRPr="0022127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415DAF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вести мероприятие в образе;</w:t>
      </w:r>
    </w:p>
    <w:p w14:paraId="76B3F044" w14:textId="4E7F1494" w:rsidR="0094158D" w:rsidRPr="00221271" w:rsidRDefault="0094158D" w:rsidP="0094158D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подготовить и провести тематический вечер по собственному сценарию в игровой форме на занятии с последующим разбором и обсуждением задания участниками с</w:t>
      </w:r>
      <w:r w:rsidR="006C4BC7">
        <w:rPr>
          <w:rFonts w:ascii="Times New Roman" w:eastAsia="Times New Roman" w:hAnsi="Times New Roman" w:cs="Times New Roman"/>
          <w:color w:val="000000"/>
          <w:sz w:val="24"/>
          <w:szCs w:val="24"/>
        </w:rPr>
        <w:t>тудии под руководством педагога.</w:t>
      </w:r>
    </w:p>
    <w:p w14:paraId="7539B74E" w14:textId="77777777" w:rsidR="0094158D" w:rsidRPr="00221271" w:rsidRDefault="0094158D" w:rsidP="009415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23A28FE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14:paraId="4C436347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Учащиеся будут знать:</w:t>
      </w:r>
    </w:p>
    <w:p w14:paraId="6C35A84A" w14:textId="27017CA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- понятия «фонематическое восприятие», «динамика звука», «логическое ударение», «дикция»;</w:t>
      </w:r>
    </w:p>
    <w:p w14:paraId="61861604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особенности написания сценарных планов и ведения мероприятий различных видов;</w:t>
      </w:r>
    </w:p>
    <w:p w14:paraId="6D3DE61E" w14:textId="77777777" w:rsidR="0094158D" w:rsidRPr="001825A5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5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825A5">
        <w:rPr>
          <w:rFonts w:ascii="Times New Roman" w:hAnsi="Times New Roman" w:cs="Times New Roman"/>
          <w:bCs/>
          <w:color w:val="000000"/>
          <w:sz w:val="24"/>
          <w:szCs w:val="24"/>
        </w:rPr>
        <w:t>алгоритм создания и исполнения литературных тематических композиций;</w:t>
      </w:r>
    </w:p>
    <w:p w14:paraId="7AB1F26C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i/>
          <w:sz w:val="24"/>
          <w:szCs w:val="24"/>
        </w:rPr>
        <w:t>Учащиеся будут уметь:</w:t>
      </w:r>
    </w:p>
    <w:p w14:paraId="17AE1E3C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выполнять и проводить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комплексы речевых гимнастик для подготовки к выступлению чтеца и конферансье;</w:t>
      </w:r>
    </w:p>
    <w:p w14:paraId="0DCAA729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применять полученные актерские навыки, навыки конферанса на практике;</w:t>
      </w:r>
    </w:p>
    <w:p w14:paraId="491DB1A8" w14:textId="77777777" w:rsidR="0094158D" w:rsidRPr="00221271" w:rsidRDefault="0094158D" w:rsidP="009415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1271">
        <w:rPr>
          <w:rFonts w:ascii="Times New Roman" w:hAnsi="Times New Roman" w:cs="Times New Roman"/>
          <w:bCs/>
          <w:color w:val="000000"/>
          <w:sz w:val="24"/>
          <w:szCs w:val="24"/>
        </w:rPr>
        <w:t>составлять литературные композиции;</w:t>
      </w:r>
    </w:p>
    <w:p w14:paraId="7E895312" w14:textId="0C2EA145" w:rsidR="0094158D" w:rsidRDefault="0094158D" w:rsidP="0094158D">
      <w:pPr>
        <w:tabs>
          <w:tab w:val="left" w:pos="851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произведения из своего репертуара и применять их к определённой тематике и жанру массовых мероприятий.</w:t>
      </w:r>
    </w:p>
    <w:p w14:paraId="0963C48E" w14:textId="77777777" w:rsidR="001825A5" w:rsidRPr="00221271" w:rsidRDefault="001825A5" w:rsidP="001825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5A5">
        <w:rPr>
          <w:rFonts w:ascii="Times New Roman" w:hAnsi="Times New Roman" w:cs="Times New Roman"/>
          <w:color w:val="000000"/>
          <w:sz w:val="24"/>
          <w:szCs w:val="24"/>
        </w:rPr>
        <w:t>- вести массовые мероприятия.</w:t>
      </w:r>
    </w:p>
    <w:p w14:paraId="73ED7FF9" w14:textId="4D918DF8" w:rsidR="001825A5" w:rsidRPr="00221271" w:rsidRDefault="00AF0171" w:rsidP="0094158D">
      <w:pPr>
        <w:tabs>
          <w:tab w:val="left" w:pos="851"/>
        </w:tabs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color w:val="000000"/>
          <w:sz w:val="24"/>
          <w:szCs w:val="24"/>
        </w:rPr>
        <w:t>- составлять сценарный план ведения тематического вечера из 5-6 номеров, с включением собственного выступления в качестве чтеца</w:t>
      </w:r>
    </w:p>
    <w:p w14:paraId="667EA806" w14:textId="77777777" w:rsidR="00AC79A4" w:rsidRDefault="00AC79A4" w:rsidP="009415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3E23AB" w14:textId="357F0F67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>Метапредметные:</w:t>
      </w:r>
    </w:p>
    <w:p w14:paraId="24EAF851" w14:textId="77777777" w:rsidR="0094158D" w:rsidRPr="00221271" w:rsidRDefault="0094158D" w:rsidP="009415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Познавательные: </w:t>
      </w:r>
      <w:r w:rsidRPr="00221271">
        <w:rPr>
          <w:rFonts w:ascii="Times New Roman" w:hAnsi="Times New Roman" w:cs="Times New Roman"/>
          <w:sz w:val="24"/>
          <w:szCs w:val="24"/>
        </w:rPr>
        <w:t>учащийся будет уметь самостоятельно создавать способы решения проблем творческого и поискового характера.</w:t>
      </w:r>
    </w:p>
    <w:p w14:paraId="654500CF" w14:textId="77777777" w:rsidR="0094158D" w:rsidRPr="00221271" w:rsidRDefault="0094158D" w:rsidP="009415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Регулятивные:</w:t>
      </w: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у учащегося будут развиты навыки целеполагания, планирования, контроля, оценки, анализа и саморегуляции.</w:t>
      </w:r>
    </w:p>
    <w:p w14:paraId="233CFDB0" w14:textId="7F55A63A" w:rsidR="0094158D" w:rsidRPr="00221271" w:rsidRDefault="0094158D" w:rsidP="009415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Коммуникативные:</w:t>
      </w: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sz w:val="24"/>
          <w:szCs w:val="24"/>
        </w:rPr>
        <w:t>учащийся будет уметь планировать учебное сотрудничество с педагогом и сверстниками, уметь выражать свои мысли.</w:t>
      </w:r>
    </w:p>
    <w:p w14:paraId="75DCFF68" w14:textId="14C577F9" w:rsidR="0094158D" w:rsidRPr="00221271" w:rsidRDefault="0094158D" w:rsidP="009415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Личностные:</w:t>
      </w:r>
    </w:p>
    <w:p w14:paraId="3A3F3B02" w14:textId="259BF0B6" w:rsidR="0094158D" w:rsidRPr="00221271" w:rsidRDefault="0094158D" w:rsidP="009415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sz w:val="24"/>
          <w:szCs w:val="24"/>
        </w:rPr>
        <w:t xml:space="preserve"> - будут сформированы волевая активность, трудолюбие, дисциплини</w:t>
      </w:r>
      <w:r w:rsidR="003F3832">
        <w:rPr>
          <w:rFonts w:ascii="Times New Roman" w:hAnsi="Times New Roman" w:cs="Times New Roman"/>
          <w:sz w:val="24"/>
          <w:szCs w:val="24"/>
        </w:rPr>
        <w:t xml:space="preserve">рованность, художественный вкус, </w:t>
      </w:r>
      <w:r w:rsidRPr="00221271">
        <w:rPr>
          <w:rFonts w:ascii="Times New Roman" w:hAnsi="Times New Roman" w:cs="Times New Roman"/>
          <w:sz w:val="24"/>
          <w:szCs w:val="24"/>
        </w:rPr>
        <w:t xml:space="preserve">умение работать в команде. </w:t>
      </w:r>
    </w:p>
    <w:p w14:paraId="7F2412DC" w14:textId="77777777" w:rsidR="002F16E6" w:rsidRPr="00221271" w:rsidRDefault="002F16E6" w:rsidP="009415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65DEA0" w14:textId="640048D8" w:rsidR="004373C9" w:rsidRDefault="004373C9" w:rsidP="004F5AA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88CB" w14:textId="7B733930" w:rsidR="00AE6009" w:rsidRPr="00221271" w:rsidRDefault="0076408E" w:rsidP="004F5AA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3130ABCA" w14:textId="77777777" w:rsidR="0095111A" w:rsidRPr="00AE6009" w:rsidRDefault="0095111A" w:rsidP="004F5AA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3229"/>
        <w:gridCol w:w="2031"/>
        <w:gridCol w:w="1940"/>
        <w:gridCol w:w="2138"/>
      </w:tblGrid>
      <w:tr w:rsidR="0095111A" w:rsidRPr="004373C9" w14:paraId="6F448B1D" w14:textId="77777777" w:rsidTr="004373C9">
        <w:trPr>
          <w:trHeight w:val="389"/>
        </w:trPr>
        <w:tc>
          <w:tcPr>
            <w:tcW w:w="297" w:type="pct"/>
            <w:vMerge w:val="restart"/>
            <w:vAlign w:val="center"/>
          </w:tcPr>
          <w:p w14:paraId="333B2845" w14:textId="77777777" w:rsidR="00AE6009" w:rsidRPr="004373C9" w:rsidRDefault="00AE6009" w:rsidP="00951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7F84A845" w14:textId="77777777" w:rsidR="00AE6009" w:rsidRPr="004373C9" w:rsidRDefault="00AE6009" w:rsidP="00951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vMerge w:val="restart"/>
            <w:vAlign w:val="center"/>
          </w:tcPr>
          <w:p w14:paraId="1F384AAA" w14:textId="77777777" w:rsidR="00AE6009" w:rsidRPr="004373C9" w:rsidRDefault="00AE6009" w:rsidP="0095111A">
            <w:pPr>
              <w:spacing w:after="0"/>
              <w:ind w:right="-2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3077" w:type="pct"/>
            <w:gridSpan w:val="3"/>
            <w:vAlign w:val="center"/>
          </w:tcPr>
          <w:p w14:paraId="4D952F4D" w14:textId="77777777" w:rsidR="00AE6009" w:rsidRPr="004373C9" w:rsidRDefault="00AE6009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5111A" w:rsidRPr="004373C9" w14:paraId="75B3E3C8" w14:textId="77777777" w:rsidTr="004373C9">
        <w:trPr>
          <w:trHeight w:val="505"/>
        </w:trPr>
        <w:tc>
          <w:tcPr>
            <w:tcW w:w="297" w:type="pct"/>
            <w:vMerge/>
            <w:vAlign w:val="center"/>
          </w:tcPr>
          <w:p w14:paraId="3399D830" w14:textId="77777777" w:rsidR="0095111A" w:rsidRPr="004373C9" w:rsidRDefault="0095111A" w:rsidP="00951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vMerge/>
            <w:vAlign w:val="center"/>
          </w:tcPr>
          <w:p w14:paraId="30077EA2" w14:textId="77777777" w:rsidR="0095111A" w:rsidRPr="004373C9" w:rsidRDefault="0095111A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2A91D47C" w14:textId="77777777" w:rsidR="0095111A" w:rsidRPr="004373C9" w:rsidRDefault="0095111A" w:rsidP="0095111A">
            <w:pPr>
              <w:spacing w:after="0"/>
              <w:ind w:left="-108"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Стартовый уровень</w:t>
            </w:r>
          </w:p>
        </w:tc>
        <w:tc>
          <w:tcPr>
            <w:tcW w:w="977" w:type="pct"/>
            <w:vAlign w:val="center"/>
          </w:tcPr>
          <w:p w14:paraId="37916566" w14:textId="77777777" w:rsidR="0095111A" w:rsidRPr="004373C9" w:rsidRDefault="0095111A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Базовый уровень</w:t>
            </w:r>
          </w:p>
        </w:tc>
        <w:tc>
          <w:tcPr>
            <w:tcW w:w="1077" w:type="pct"/>
            <w:vAlign w:val="center"/>
          </w:tcPr>
          <w:p w14:paraId="5FEBD76A" w14:textId="77777777" w:rsidR="0095111A" w:rsidRPr="004373C9" w:rsidRDefault="0095111A" w:rsidP="00951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Продвинутый уровень</w:t>
            </w:r>
          </w:p>
        </w:tc>
      </w:tr>
      <w:tr w:rsidR="0095111A" w:rsidRPr="004373C9" w14:paraId="429CAD3B" w14:textId="77777777" w:rsidTr="004373C9">
        <w:trPr>
          <w:trHeight w:val="251"/>
        </w:trPr>
        <w:tc>
          <w:tcPr>
            <w:tcW w:w="297" w:type="pct"/>
            <w:vMerge/>
            <w:vAlign w:val="center"/>
          </w:tcPr>
          <w:p w14:paraId="11366D8A" w14:textId="77777777" w:rsidR="00AE6009" w:rsidRPr="004373C9" w:rsidRDefault="00AE6009" w:rsidP="00951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vMerge/>
            <w:vAlign w:val="center"/>
          </w:tcPr>
          <w:p w14:paraId="7015009A" w14:textId="77777777" w:rsidR="00AE6009" w:rsidRPr="004373C9" w:rsidRDefault="00AE6009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14:paraId="70C4F9FF" w14:textId="77777777" w:rsidR="00AE6009" w:rsidRPr="004373C9" w:rsidRDefault="00AE6009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год обучения</w:t>
            </w:r>
          </w:p>
        </w:tc>
        <w:tc>
          <w:tcPr>
            <w:tcW w:w="977" w:type="pct"/>
            <w:vAlign w:val="center"/>
          </w:tcPr>
          <w:p w14:paraId="4FB794C3" w14:textId="77777777" w:rsidR="00AE6009" w:rsidRPr="004373C9" w:rsidRDefault="00AE6009" w:rsidP="0095111A">
            <w:pPr>
              <w:spacing w:after="0"/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год обучения</w:t>
            </w:r>
          </w:p>
        </w:tc>
        <w:tc>
          <w:tcPr>
            <w:tcW w:w="1077" w:type="pct"/>
            <w:vAlign w:val="center"/>
          </w:tcPr>
          <w:p w14:paraId="50D2D0AF" w14:textId="77777777" w:rsidR="00AE6009" w:rsidRPr="004373C9" w:rsidRDefault="00AE6009" w:rsidP="0095111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</w:t>
            </w:r>
            <w:r w:rsidR="0095111A"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95111A" w:rsidRPr="004373C9" w14:paraId="4B9571E8" w14:textId="77777777" w:rsidTr="004373C9">
        <w:trPr>
          <w:trHeight w:val="251"/>
        </w:trPr>
        <w:tc>
          <w:tcPr>
            <w:tcW w:w="297" w:type="pct"/>
            <w:vAlign w:val="center"/>
          </w:tcPr>
          <w:p w14:paraId="0FAE7A3E" w14:textId="77777777" w:rsidR="00AE6009" w:rsidRPr="004373C9" w:rsidRDefault="00AE6009" w:rsidP="00C74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26" w:type="pct"/>
            <w:vAlign w:val="center"/>
          </w:tcPr>
          <w:p w14:paraId="33944CC7" w14:textId="77777777" w:rsidR="00AE6009" w:rsidRPr="004373C9" w:rsidRDefault="00AE6009" w:rsidP="00C74C03">
            <w:pPr>
              <w:ind w:right="-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раздел</w:t>
            </w:r>
          </w:p>
        </w:tc>
        <w:tc>
          <w:tcPr>
            <w:tcW w:w="1023" w:type="pct"/>
            <w:vAlign w:val="center"/>
          </w:tcPr>
          <w:p w14:paraId="5B52473B" w14:textId="2D1D8C02" w:rsidR="00AE6009" w:rsidRPr="004373C9" w:rsidRDefault="004F5094" w:rsidP="00C74C03">
            <w:pPr>
              <w:ind w:right="-2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7" w:type="pct"/>
            <w:vAlign w:val="center"/>
          </w:tcPr>
          <w:p w14:paraId="7E839392" w14:textId="3D500A3F" w:rsidR="00AE6009" w:rsidRPr="004373C9" w:rsidRDefault="00C562AB" w:rsidP="00C74C03">
            <w:pPr>
              <w:ind w:right="-2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pct"/>
            <w:vAlign w:val="center"/>
          </w:tcPr>
          <w:p w14:paraId="18C152E2" w14:textId="3E5E34C7" w:rsidR="00AE6009" w:rsidRPr="004373C9" w:rsidRDefault="00C562AB" w:rsidP="00C74C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111A" w:rsidRPr="004373C9" w14:paraId="31DCE7BA" w14:textId="77777777" w:rsidTr="004373C9">
        <w:trPr>
          <w:trHeight w:val="463"/>
        </w:trPr>
        <w:tc>
          <w:tcPr>
            <w:tcW w:w="297" w:type="pct"/>
            <w:vAlign w:val="center"/>
          </w:tcPr>
          <w:p w14:paraId="3F3FA7E6" w14:textId="77777777" w:rsidR="0095111A" w:rsidRPr="004373C9" w:rsidRDefault="0095111A" w:rsidP="009511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26" w:type="pct"/>
          </w:tcPr>
          <w:p w14:paraId="0818FB80" w14:textId="77777777" w:rsidR="0095111A" w:rsidRPr="004373C9" w:rsidRDefault="0095111A" w:rsidP="0095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sz w:val="24"/>
                <w:szCs w:val="24"/>
              </w:rPr>
              <w:t>Техника речи</w:t>
            </w:r>
          </w:p>
        </w:tc>
        <w:tc>
          <w:tcPr>
            <w:tcW w:w="1023" w:type="pct"/>
            <w:vAlign w:val="center"/>
          </w:tcPr>
          <w:p w14:paraId="417501EA" w14:textId="56E13FDA" w:rsidR="0095111A" w:rsidRPr="004373C9" w:rsidRDefault="0095111A" w:rsidP="0095111A">
            <w:pPr>
              <w:ind w:right="-2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73CC"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7" w:type="pct"/>
            <w:vAlign w:val="center"/>
          </w:tcPr>
          <w:p w14:paraId="40D7527D" w14:textId="1D31517A" w:rsidR="0095111A" w:rsidRPr="004373C9" w:rsidRDefault="0095111A" w:rsidP="009511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73CC"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pct"/>
            <w:vAlign w:val="center"/>
          </w:tcPr>
          <w:p w14:paraId="1F844F24" w14:textId="745996FC" w:rsidR="0095111A" w:rsidRPr="004373C9" w:rsidRDefault="007C73CC" w:rsidP="009511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373C9" w:rsidRPr="004373C9" w14:paraId="57693D6C" w14:textId="77777777" w:rsidTr="004373C9">
        <w:trPr>
          <w:trHeight w:val="463"/>
        </w:trPr>
        <w:tc>
          <w:tcPr>
            <w:tcW w:w="297" w:type="pct"/>
            <w:vAlign w:val="center"/>
          </w:tcPr>
          <w:p w14:paraId="3EC86BBD" w14:textId="3D296F22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26" w:type="pct"/>
          </w:tcPr>
          <w:p w14:paraId="29D9F912" w14:textId="24EAA0A5" w:rsidR="004373C9" w:rsidRPr="004373C9" w:rsidRDefault="004373C9" w:rsidP="004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sz w:val="24"/>
                <w:szCs w:val="24"/>
              </w:rPr>
              <w:t>Искусство звучащего слова</w:t>
            </w:r>
          </w:p>
        </w:tc>
        <w:tc>
          <w:tcPr>
            <w:tcW w:w="1023" w:type="pct"/>
            <w:vAlign w:val="center"/>
          </w:tcPr>
          <w:p w14:paraId="2A34DEFD" w14:textId="5821B1FB" w:rsidR="004373C9" w:rsidRPr="004373C9" w:rsidRDefault="004373C9" w:rsidP="004373C9">
            <w:pPr>
              <w:ind w:right="-2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7" w:type="pct"/>
            <w:vAlign w:val="center"/>
          </w:tcPr>
          <w:p w14:paraId="495B5345" w14:textId="1FB5D46F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77" w:type="pct"/>
            <w:vAlign w:val="center"/>
          </w:tcPr>
          <w:p w14:paraId="4F966338" w14:textId="1DA36F88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373C9" w:rsidRPr="004373C9" w14:paraId="5D777FB2" w14:textId="77777777" w:rsidTr="004373C9">
        <w:trPr>
          <w:trHeight w:val="463"/>
        </w:trPr>
        <w:tc>
          <w:tcPr>
            <w:tcW w:w="297" w:type="pct"/>
            <w:vAlign w:val="center"/>
          </w:tcPr>
          <w:p w14:paraId="02B2A7A3" w14:textId="79993B5F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26" w:type="pct"/>
          </w:tcPr>
          <w:p w14:paraId="1AD5BC42" w14:textId="77777777" w:rsidR="004373C9" w:rsidRPr="004373C9" w:rsidRDefault="004373C9" w:rsidP="0043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sz w:val="24"/>
                <w:szCs w:val="24"/>
              </w:rPr>
              <w:t>Конферанс и основы ведения массовых мероприятий</w:t>
            </w:r>
          </w:p>
        </w:tc>
        <w:tc>
          <w:tcPr>
            <w:tcW w:w="1023" w:type="pct"/>
            <w:vAlign w:val="center"/>
          </w:tcPr>
          <w:p w14:paraId="14A3F19E" w14:textId="4205F82C" w:rsidR="004373C9" w:rsidRPr="004373C9" w:rsidRDefault="004373C9" w:rsidP="004373C9">
            <w:pPr>
              <w:ind w:right="-2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77" w:type="pct"/>
            <w:vAlign w:val="center"/>
          </w:tcPr>
          <w:p w14:paraId="7079095F" w14:textId="34B3432E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77" w:type="pct"/>
            <w:vAlign w:val="center"/>
          </w:tcPr>
          <w:p w14:paraId="6E696C95" w14:textId="066C5087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4373C9" w:rsidRPr="004373C9" w14:paraId="0903461E" w14:textId="77777777" w:rsidTr="004373C9">
        <w:trPr>
          <w:trHeight w:val="464"/>
        </w:trPr>
        <w:tc>
          <w:tcPr>
            <w:tcW w:w="1923" w:type="pct"/>
            <w:gridSpan w:val="2"/>
            <w:vAlign w:val="center"/>
          </w:tcPr>
          <w:p w14:paraId="1548EA7A" w14:textId="77777777" w:rsidR="004373C9" w:rsidRPr="004373C9" w:rsidRDefault="004373C9" w:rsidP="004373C9">
            <w:pPr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23" w:type="pct"/>
            <w:vAlign w:val="center"/>
          </w:tcPr>
          <w:p w14:paraId="29581194" w14:textId="77777777" w:rsidR="004373C9" w:rsidRPr="004373C9" w:rsidRDefault="004373C9" w:rsidP="004373C9">
            <w:pPr>
              <w:ind w:right="-2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77" w:type="pct"/>
            <w:vAlign w:val="center"/>
          </w:tcPr>
          <w:p w14:paraId="32A72AA4" w14:textId="77777777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77" w:type="pct"/>
            <w:vAlign w:val="center"/>
          </w:tcPr>
          <w:p w14:paraId="521BA12E" w14:textId="77777777" w:rsidR="004373C9" w:rsidRPr="004373C9" w:rsidRDefault="004373C9" w:rsidP="004373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</w:tr>
    </w:tbl>
    <w:p w14:paraId="204173D1" w14:textId="77777777" w:rsidR="0094158D" w:rsidRDefault="0094158D" w:rsidP="004F5AA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AC8264" w14:textId="77777777" w:rsidR="0094158D" w:rsidRDefault="0094158D" w:rsidP="004F5AA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4743B1" w14:textId="77777777" w:rsidR="003E56CA" w:rsidRPr="003E56CA" w:rsidRDefault="003E56CA" w:rsidP="003E56C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6CA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p w14:paraId="3D12FA58" w14:textId="6807261F" w:rsidR="003E56CA" w:rsidRPr="003E56CA" w:rsidRDefault="003E56CA" w:rsidP="003E56C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6CA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11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963"/>
        <w:gridCol w:w="1129"/>
        <w:gridCol w:w="1281"/>
        <w:gridCol w:w="2835"/>
      </w:tblGrid>
      <w:tr w:rsidR="00221271" w:rsidRPr="003E56CA" w14:paraId="5DB2CB78" w14:textId="77777777" w:rsidTr="00001166">
        <w:trPr>
          <w:trHeight w:val="135"/>
        </w:trPr>
        <w:tc>
          <w:tcPr>
            <w:tcW w:w="709" w:type="dxa"/>
            <w:vMerge w:val="restart"/>
          </w:tcPr>
          <w:p w14:paraId="1C1ACA5A" w14:textId="77777777" w:rsidR="00221271" w:rsidRPr="003E56CA" w:rsidRDefault="00221271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4AD1A401" w14:textId="77777777" w:rsidR="00221271" w:rsidRPr="003E56CA" w:rsidRDefault="00221271" w:rsidP="003E56CA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63" w:type="dxa"/>
            <w:vMerge w:val="restart"/>
          </w:tcPr>
          <w:p w14:paraId="678D94E0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F66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AE06B8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7451DF1E" w14:textId="7A03D7F4" w:rsidR="00221271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C449271" w14:textId="3D2FF835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221271" w:rsidRPr="003E56CA" w14:paraId="279FF6B9" w14:textId="77777777" w:rsidTr="00001166">
        <w:trPr>
          <w:trHeight w:val="344"/>
        </w:trPr>
        <w:tc>
          <w:tcPr>
            <w:tcW w:w="709" w:type="dxa"/>
            <w:vMerge/>
          </w:tcPr>
          <w:p w14:paraId="2F34B34E" w14:textId="77777777" w:rsidR="00221271" w:rsidRPr="003E56CA" w:rsidRDefault="00221271" w:rsidP="003E56C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3CF82B8" w14:textId="77777777" w:rsidR="00221271" w:rsidRPr="003E56CA" w:rsidRDefault="00221271" w:rsidP="003E56CA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14:paraId="1AD675FB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078ED4F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2A34C259" w14:textId="77777777" w:rsidR="00221271" w:rsidRPr="003E56CA" w:rsidRDefault="00221271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5109138" w14:textId="77777777" w:rsidR="00221271" w:rsidRPr="003E56CA" w:rsidRDefault="00221271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398FFF6C" w14:textId="77777777" w:rsidTr="00001166">
        <w:trPr>
          <w:trHeight w:val="233"/>
        </w:trPr>
        <w:tc>
          <w:tcPr>
            <w:tcW w:w="709" w:type="dxa"/>
          </w:tcPr>
          <w:p w14:paraId="3EC8E7D5" w14:textId="77777777" w:rsidR="00221271" w:rsidRPr="003E56CA" w:rsidRDefault="00221271" w:rsidP="003E56CA">
            <w:pPr>
              <w:numPr>
                <w:ilvl w:val="0"/>
                <w:numId w:val="9"/>
              </w:num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729AF0" w14:textId="77777777" w:rsidR="00221271" w:rsidRPr="003E56CA" w:rsidRDefault="00221271" w:rsidP="003E56CA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13AECABF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3A4C7E5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31B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6DC7A0" w14:textId="4B26B6C1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 xml:space="preserve">Беседа, тестовые задания, </w:t>
            </w:r>
            <w:r w:rsidR="0011134A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="003B571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и 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показы</w:t>
            </w:r>
          </w:p>
        </w:tc>
      </w:tr>
      <w:tr w:rsidR="00221271" w:rsidRPr="003E56CA" w14:paraId="647A8C79" w14:textId="77777777" w:rsidTr="00001166">
        <w:trPr>
          <w:trHeight w:val="295"/>
        </w:trPr>
        <w:tc>
          <w:tcPr>
            <w:tcW w:w="709" w:type="dxa"/>
          </w:tcPr>
          <w:p w14:paraId="644691D9" w14:textId="0FF7D9AE" w:rsidR="00221271" w:rsidRPr="003E56CA" w:rsidRDefault="00221271" w:rsidP="0022127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5613D8" w14:textId="2284A390" w:rsidR="00221271" w:rsidRPr="003E56CA" w:rsidRDefault="00221271" w:rsidP="003E56CA">
            <w:pPr>
              <w:tabs>
                <w:tab w:val="left" w:pos="7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3B43E90F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750C902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311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8B435A3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79968304" w14:textId="77777777" w:rsidTr="00001166">
        <w:trPr>
          <w:trHeight w:val="559"/>
        </w:trPr>
        <w:tc>
          <w:tcPr>
            <w:tcW w:w="709" w:type="dxa"/>
          </w:tcPr>
          <w:p w14:paraId="4C6BEB21" w14:textId="08C203B9" w:rsidR="00221271" w:rsidRPr="003E56CA" w:rsidRDefault="00221271" w:rsidP="0022127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281D6A" w14:textId="61AB3F17" w:rsidR="00221271" w:rsidRPr="003E56CA" w:rsidRDefault="00221271" w:rsidP="003E56CA">
            <w:pPr>
              <w:tabs>
                <w:tab w:val="left" w:pos="796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Аттестация (промежуточная)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4FD4FD7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3F48A20" w14:textId="77777777" w:rsidR="00221271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ECA6E6" w14:textId="77777777" w:rsidR="004A7DB7" w:rsidRPr="003E56CA" w:rsidRDefault="004A7DB7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D73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F63FABA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07BFE273" w14:textId="77777777" w:rsidTr="00001166">
        <w:trPr>
          <w:trHeight w:val="327"/>
        </w:trPr>
        <w:tc>
          <w:tcPr>
            <w:tcW w:w="709" w:type="dxa"/>
          </w:tcPr>
          <w:p w14:paraId="1E2D1B4E" w14:textId="64113BA2" w:rsidR="00221271" w:rsidRPr="003E56CA" w:rsidRDefault="00221271" w:rsidP="00221271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37D33B6" w14:textId="3EF8AA5C" w:rsidR="00221271" w:rsidRPr="003E56CA" w:rsidRDefault="00221271" w:rsidP="003E56CA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3535A5AF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621F8DF" w14:textId="77777777" w:rsidR="00221271" w:rsidRPr="003E56CA" w:rsidRDefault="00221271" w:rsidP="003E56C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40557C19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A8692F1" w14:textId="77777777" w:rsidR="00221271" w:rsidRPr="003E56CA" w:rsidRDefault="00221271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94" w:rsidRPr="003E56CA" w14:paraId="00F29316" w14:textId="77777777" w:rsidTr="00001166">
        <w:trPr>
          <w:trHeight w:val="226"/>
        </w:trPr>
        <w:tc>
          <w:tcPr>
            <w:tcW w:w="709" w:type="dxa"/>
          </w:tcPr>
          <w:p w14:paraId="675F0069" w14:textId="77777777" w:rsidR="002E1F94" w:rsidRPr="003E56CA" w:rsidRDefault="002E1F94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9FA38C" w14:textId="77777777" w:rsidR="002E1F94" w:rsidRPr="003E56CA" w:rsidRDefault="002E1F94" w:rsidP="003E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речи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151FED1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1A939F2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14:paraId="1420BE3A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472E76AF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Наблюдение, игры-импровизации,</w:t>
            </w:r>
          </w:p>
          <w:p w14:paraId="5C8BF994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</w:tr>
      <w:tr w:rsidR="002E1F94" w:rsidRPr="003E56CA" w14:paraId="5C89463F" w14:textId="77777777" w:rsidTr="00001166">
        <w:trPr>
          <w:trHeight w:val="260"/>
        </w:trPr>
        <w:tc>
          <w:tcPr>
            <w:tcW w:w="709" w:type="dxa"/>
          </w:tcPr>
          <w:p w14:paraId="7501712E" w14:textId="77777777" w:rsidR="002E1F94" w:rsidRPr="003E56CA" w:rsidRDefault="002E1F94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5FE8C6" w14:textId="77777777" w:rsidR="002E1F94" w:rsidRPr="003E56CA" w:rsidRDefault="002E1F94" w:rsidP="003E56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Дыхание и голос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2171CB13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58854E5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97C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4CBE126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94" w:rsidRPr="003E56CA" w14:paraId="2C2E3025" w14:textId="77777777" w:rsidTr="00001166">
        <w:trPr>
          <w:trHeight w:val="226"/>
        </w:trPr>
        <w:tc>
          <w:tcPr>
            <w:tcW w:w="709" w:type="dxa"/>
          </w:tcPr>
          <w:p w14:paraId="1958B7C1" w14:textId="77777777" w:rsidR="002E1F94" w:rsidRPr="003E56CA" w:rsidRDefault="002E1F94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8E2AEC" w14:textId="77777777" w:rsidR="002E1F94" w:rsidRPr="003E56CA" w:rsidRDefault="002E1F94" w:rsidP="003E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Орфоэпия и дикция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8118856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3A81498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4C1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7622B92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94" w:rsidRPr="003E56CA" w14:paraId="6462EBF2" w14:textId="77777777" w:rsidTr="00001166">
        <w:trPr>
          <w:trHeight w:val="220"/>
        </w:trPr>
        <w:tc>
          <w:tcPr>
            <w:tcW w:w="709" w:type="dxa"/>
          </w:tcPr>
          <w:p w14:paraId="02F9C673" w14:textId="77777777" w:rsidR="002E1F94" w:rsidRPr="003E56CA" w:rsidRDefault="002E1F94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3ED66F" w14:textId="77777777" w:rsidR="002E1F94" w:rsidRPr="003E56CA" w:rsidRDefault="002E1F94" w:rsidP="003E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5CB5440E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100B4DD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BB8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590859F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94" w:rsidRPr="003E56CA" w14:paraId="37E233C0" w14:textId="77777777" w:rsidTr="00001166">
        <w:trPr>
          <w:trHeight w:val="240"/>
        </w:trPr>
        <w:tc>
          <w:tcPr>
            <w:tcW w:w="709" w:type="dxa"/>
          </w:tcPr>
          <w:p w14:paraId="420282D3" w14:textId="77777777" w:rsidR="002E1F94" w:rsidRPr="003E56CA" w:rsidRDefault="002E1F94" w:rsidP="003E5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5619F4F" w14:textId="77777777" w:rsidR="002E1F94" w:rsidRPr="003E56CA" w:rsidRDefault="002E1F94" w:rsidP="003E5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Развитие силы голоса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3D297E8E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BE8D3F1" w14:textId="77777777" w:rsidR="002E1F94" w:rsidRPr="003E56CA" w:rsidRDefault="002E1F94" w:rsidP="003E56CA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2E17B3E5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E5D2F08" w14:textId="77777777" w:rsidR="002E1F94" w:rsidRPr="003E56CA" w:rsidRDefault="002E1F94" w:rsidP="003E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34339884" w14:textId="77777777" w:rsidTr="00001166">
        <w:trPr>
          <w:trHeight w:val="240"/>
        </w:trPr>
        <w:tc>
          <w:tcPr>
            <w:tcW w:w="709" w:type="dxa"/>
          </w:tcPr>
          <w:p w14:paraId="475D1D80" w14:textId="1E47C365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A418713" w14:textId="5C7CD00C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звучащего слова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1EE7B9FF" w14:textId="3B4642B6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AD73A2A" w14:textId="117A1E9B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6DDF1E85" w14:textId="14F4D5A9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23A2B62D" w14:textId="25B47B63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</w:t>
            </w:r>
          </w:p>
        </w:tc>
      </w:tr>
      <w:tr w:rsidR="00221271" w:rsidRPr="003E56CA" w14:paraId="15E1085B" w14:textId="77777777" w:rsidTr="00001166">
        <w:trPr>
          <w:trHeight w:val="240"/>
        </w:trPr>
        <w:tc>
          <w:tcPr>
            <w:tcW w:w="709" w:type="dxa"/>
          </w:tcPr>
          <w:p w14:paraId="5D6D93B4" w14:textId="32CFE5D4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FC849AA" w14:textId="41E99705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Проблемы звучащей речи. Логика речи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51BEE077" w14:textId="3F4191F5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2B609AD" w14:textId="51893B98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3C9E0086" w14:textId="18C01D06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486E3E2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1BA0C3EC" w14:textId="77777777" w:rsidTr="00001166">
        <w:trPr>
          <w:trHeight w:val="240"/>
        </w:trPr>
        <w:tc>
          <w:tcPr>
            <w:tcW w:w="709" w:type="dxa"/>
          </w:tcPr>
          <w:p w14:paraId="42059949" w14:textId="397EB3B3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D64AE7" w14:textId="5617706D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Репертуарная тетрадь чтеца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17046167" w14:textId="5C42CABC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E196C09" w14:textId="096876FA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505250E9" w14:textId="07A8FEC9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0F6EAF7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4C9430E6" w14:textId="77777777" w:rsidTr="00001166">
        <w:trPr>
          <w:trHeight w:val="240"/>
        </w:trPr>
        <w:tc>
          <w:tcPr>
            <w:tcW w:w="709" w:type="dxa"/>
          </w:tcPr>
          <w:p w14:paraId="7BB4367E" w14:textId="00F5865D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B9B6E4B" w14:textId="08485A0B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Основы мастерства актёра и чтеца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24E30A17" w14:textId="1C71A46F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506DBD7" w14:textId="4EBDFB7C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632C8585" w14:textId="6965909F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E0B24EB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216FFC27" w14:textId="77777777" w:rsidTr="00001166">
        <w:trPr>
          <w:trHeight w:val="240"/>
        </w:trPr>
        <w:tc>
          <w:tcPr>
            <w:tcW w:w="709" w:type="dxa"/>
          </w:tcPr>
          <w:p w14:paraId="06F4B1C3" w14:textId="69DC0B10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544C92" w14:textId="597922A5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произведений различных жанров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610A68DC" w14:textId="18DBE476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765A872" w14:textId="46D83525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41FC062A" w14:textId="6F7BA1B5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C85508C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193FB210" w14:textId="77777777" w:rsidTr="00001166">
        <w:trPr>
          <w:trHeight w:val="240"/>
        </w:trPr>
        <w:tc>
          <w:tcPr>
            <w:tcW w:w="709" w:type="dxa"/>
          </w:tcPr>
          <w:p w14:paraId="26EC7B89" w14:textId="3AFEBA51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94BF0C3" w14:textId="2E0D10D5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Антология басни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5160594E" w14:textId="589E0826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84EF7D3" w14:textId="41AB7E95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0886487A" w14:textId="6B23FFBB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2971650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7722138A" w14:textId="77777777" w:rsidTr="00001166">
        <w:trPr>
          <w:trHeight w:val="184"/>
        </w:trPr>
        <w:tc>
          <w:tcPr>
            <w:tcW w:w="709" w:type="dxa"/>
          </w:tcPr>
          <w:p w14:paraId="7BE83186" w14:textId="37613E3B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C0EDA6" w14:textId="77777777" w:rsidR="00221271" w:rsidRPr="003E56CA" w:rsidRDefault="00221271" w:rsidP="002E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Конферанс и основы ведения массовых мероприятий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569B879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3D6B227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14:paraId="3E7D64D9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6B92BB23" w14:textId="6A700FE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конкурсы, игры-импровизации</w:t>
            </w:r>
          </w:p>
        </w:tc>
      </w:tr>
      <w:tr w:rsidR="00221271" w:rsidRPr="003E56CA" w14:paraId="58F78C2E" w14:textId="77777777" w:rsidTr="00001166">
        <w:trPr>
          <w:trHeight w:val="766"/>
        </w:trPr>
        <w:tc>
          <w:tcPr>
            <w:tcW w:w="709" w:type="dxa"/>
          </w:tcPr>
          <w:p w14:paraId="71548FA3" w14:textId="1F7BF44E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175FD1" w14:textId="03BCC07C" w:rsidR="00221271" w:rsidRPr="003E56CA" w:rsidRDefault="00221271" w:rsidP="0093068F">
            <w:pPr>
              <w:pStyle w:val="Default"/>
            </w:pPr>
            <w:r w:rsidRPr="003E56CA">
              <w:t>Конферанс как жанр. История конферанса</w:t>
            </w:r>
            <w:r w:rsidR="0093068F"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FC3BBA8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302D0A2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DF6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85AA84E" w14:textId="79DEE345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62F5043F" w14:textId="77777777" w:rsidTr="00001166">
        <w:trPr>
          <w:trHeight w:val="766"/>
        </w:trPr>
        <w:tc>
          <w:tcPr>
            <w:tcW w:w="709" w:type="dxa"/>
          </w:tcPr>
          <w:p w14:paraId="2BC9A45E" w14:textId="2660B15B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B373F3" w14:textId="30BAD5FA" w:rsidR="00221271" w:rsidRPr="003E56CA" w:rsidRDefault="0093068F" w:rsidP="00001166">
            <w:pPr>
              <w:pStyle w:val="Default"/>
            </w:pPr>
            <w:r>
              <w:rPr>
                <w:sz w:val="23"/>
                <w:szCs w:val="23"/>
              </w:rPr>
              <w:t>Исторические предпосылки появления искусства</w:t>
            </w:r>
            <w:r w:rsidR="000011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ведущего и конферансье. Востребованность профессии.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C742E43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01F72EA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C27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9A9D248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271" w:rsidRPr="003E56CA" w14:paraId="066AB13A" w14:textId="77777777" w:rsidTr="00001166">
        <w:trPr>
          <w:trHeight w:val="557"/>
        </w:trPr>
        <w:tc>
          <w:tcPr>
            <w:tcW w:w="709" w:type="dxa"/>
          </w:tcPr>
          <w:p w14:paraId="6CB0DAE5" w14:textId="72ABA120" w:rsidR="00221271" w:rsidRPr="003E56CA" w:rsidRDefault="00221271" w:rsidP="002E1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CA869D" w14:textId="52C749D5" w:rsidR="00221271" w:rsidRPr="003E56CA" w:rsidRDefault="0093068F" w:rsidP="0093068F">
            <w:pPr>
              <w:pStyle w:val="Default"/>
              <w:rPr>
                <w:b/>
                <w:bCs/>
              </w:rPr>
            </w:pPr>
            <w:r w:rsidRPr="00A146F4">
              <w:t>Отличие конферансье от ведущего.</w:t>
            </w:r>
            <w:r w:rsidR="00B70F07" w:rsidRPr="00A146F4">
              <w:t xml:space="preserve"> Главная функция конферансье и ведущего.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F9B25F5" w14:textId="39093BB6" w:rsidR="00221271" w:rsidRPr="003E56CA" w:rsidRDefault="00B70F07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E0BD137" w14:textId="77777777" w:rsidR="00221271" w:rsidRPr="003E56CA" w:rsidRDefault="00221271" w:rsidP="002E1F94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113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244046E" w14:textId="77777777" w:rsidR="00221271" w:rsidRPr="003E56CA" w:rsidRDefault="00221271" w:rsidP="002E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7" w:rsidRPr="003E56CA" w14:paraId="6EC8E2CC" w14:textId="77777777" w:rsidTr="00001166">
        <w:trPr>
          <w:trHeight w:val="300"/>
        </w:trPr>
        <w:tc>
          <w:tcPr>
            <w:tcW w:w="709" w:type="dxa"/>
          </w:tcPr>
          <w:p w14:paraId="461DB991" w14:textId="255C4E15" w:rsidR="00B70F07" w:rsidRPr="003E56CA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64C2AF" w14:textId="10ECA6B3" w:rsidR="00B70F07" w:rsidRPr="003E56CA" w:rsidRDefault="00B70F07" w:rsidP="00B70F07">
            <w:pPr>
              <w:pStyle w:val="Default"/>
            </w:pPr>
            <w:r w:rsidRPr="001B6121">
              <w:t>Мастера конферанса.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1D8DAE62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F67B459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DD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03A11C8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7" w:rsidRPr="003E56CA" w14:paraId="09B7E12F" w14:textId="77777777" w:rsidTr="00001166">
        <w:trPr>
          <w:trHeight w:val="246"/>
        </w:trPr>
        <w:tc>
          <w:tcPr>
            <w:tcW w:w="709" w:type="dxa"/>
          </w:tcPr>
          <w:p w14:paraId="2BB18E58" w14:textId="22F418F6" w:rsidR="00B70F07" w:rsidRPr="003E56CA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AE7E8A" w14:textId="1E6D523F" w:rsidR="00B70F07" w:rsidRPr="003E56CA" w:rsidRDefault="00B70F07" w:rsidP="00B7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sz w:val="24"/>
                <w:szCs w:val="24"/>
              </w:rPr>
              <w:t>Блокнот и дневник конферансье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2239534B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C3D31F3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22B1F89E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09B87DD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7" w:rsidRPr="003E56CA" w14:paraId="06AE6E19" w14:textId="77777777" w:rsidTr="00001166">
        <w:trPr>
          <w:trHeight w:val="217"/>
        </w:trPr>
        <w:tc>
          <w:tcPr>
            <w:tcW w:w="709" w:type="dxa"/>
          </w:tcPr>
          <w:p w14:paraId="61910071" w14:textId="77777777" w:rsidR="00B70F07" w:rsidRPr="003E56CA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CAD81A" w14:textId="77777777" w:rsidR="00B70F07" w:rsidRPr="003E56CA" w:rsidRDefault="00B70F07" w:rsidP="00B70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63" w:type="dxa"/>
          </w:tcPr>
          <w:p w14:paraId="0AD12A40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29" w:type="dxa"/>
          </w:tcPr>
          <w:p w14:paraId="154E93B2" w14:textId="77777777" w:rsidR="00B70F07" w:rsidRPr="003E56CA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0284E138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C0D4BF" w14:textId="77777777" w:rsidR="00B70F07" w:rsidRPr="003E56CA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6DF50" w14:textId="77777777" w:rsidR="003E56CA" w:rsidRPr="003E56CA" w:rsidRDefault="003E56CA" w:rsidP="003E56CA">
      <w:pPr>
        <w:spacing w:after="0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CEAB0" w14:textId="77777777" w:rsidR="00AE6009" w:rsidRDefault="00AE6009" w:rsidP="00F72599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 w:val="28"/>
          <w:szCs w:val="28"/>
        </w:rPr>
      </w:pPr>
    </w:p>
    <w:p w14:paraId="4EB43854" w14:textId="35AF32E1" w:rsidR="00F72599" w:rsidRPr="00221271" w:rsidRDefault="00F72599" w:rsidP="00AE6009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Cs w:val="24"/>
        </w:rPr>
      </w:pPr>
      <w:r w:rsidRPr="00221271">
        <w:rPr>
          <w:b/>
          <w:szCs w:val="24"/>
        </w:rPr>
        <w:t>Содержание</w:t>
      </w:r>
      <w:r w:rsidR="007C73CC" w:rsidRPr="00221271">
        <w:rPr>
          <w:b/>
          <w:szCs w:val="24"/>
        </w:rPr>
        <w:t xml:space="preserve"> программы </w:t>
      </w:r>
    </w:p>
    <w:p w14:paraId="2F42E300" w14:textId="00679FAC" w:rsidR="007C73CC" w:rsidRPr="00221271" w:rsidRDefault="007C73CC" w:rsidP="00AE6009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Cs w:val="24"/>
        </w:rPr>
      </w:pPr>
      <w:r w:rsidRPr="00221271">
        <w:rPr>
          <w:b/>
          <w:szCs w:val="24"/>
        </w:rPr>
        <w:t>1 год обучения</w:t>
      </w:r>
    </w:p>
    <w:p w14:paraId="72E1D8E9" w14:textId="77777777" w:rsidR="00F72599" w:rsidRPr="00221271" w:rsidRDefault="00F72599" w:rsidP="00F72599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Cs w:val="24"/>
        </w:rPr>
      </w:pPr>
    </w:p>
    <w:p w14:paraId="5D4B6026" w14:textId="77777777" w:rsidR="00F72599" w:rsidRPr="00221271" w:rsidRDefault="00F72599" w:rsidP="00E3166A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Раздел </w:t>
      </w:r>
      <w:r w:rsidR="00BE60C6"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1</w:t>
      </w: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. </w:t>
      </w:r>
      <w:r w:rsidR="00BE60C6"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Организационный раздел.</w:t>
      </w:r>
    </w:p>
    <w:p w14:paraId="2FB4753C" w14:textId="77777777" w:rsidR="00F72599" w:rsidRPr="00221271" w:rsidRDefault="00F72599" w:rsidP="00E3166A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Тема 1.1. Вводное занятие.</w:t>
      </w:r>
    </w:p>
    <w:p w14:paraId="39025A0F" w14:textId="674B64DD" w:rsidR="00F72599" w:rsidRPr="00221271" w:rsidRDefault="00F72599" w:rsidP="00E316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Введение в образовательную программу</w:t>
      </w: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sz w:val="24"/>
          <w:szCs w:val="24"/>
        </w:rPr>
        <w:t xml:space="preserve"> Инструктаж по пожарной безопасности. Инструктаж по технике безопасности.</w:t>
      </w:r>
    </w:p>
    <w:p w14:paraId="52695471" w14:textId="223A674A" w:rsidR="00C562AB" w:rsidRPr="00221271" w:rsidRDefault="00C562AB" w:rsidP="00E3166A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813F0F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813F0F" w:rsidRPr="00221271">
        <w:rPr>
          <w:rFonts w:ascii="Times New Roman" w:hAnsi="Times New Roman"/>
          <w:sz w:val="24"/>
          <w:szCs w:val="24"/>
        </w:rPr>
        <w:t xml:space="preserve">Игры на знакомство, </w:t>
      </w:r>
      <w:proofErr w:type="spellStart"/>
      <w:r w:rsidR="00813F0F" w:rsidRPr="00221271">
        <w:rPr>
          <w:rFonts w:ascii="Times New Roman" w:hAnsi="Times New Roman"/>
          <w:sz w:val="24"/>
          <w:szCs w:val="24"/>
        </w:rPr>
        <w:t>коллективообразование</w:t>
      </w:r>
      <w:proofErr w:type="spellEnd"/>
      <w:r w:rsidR="00813F0F" w:rsidRPr="00221271">
        <w:rPr>
          <w:rFonts w:ascii="Times New Roman" w:hAnsi="Times New Roman"/>
          <w:sz w:val="24"/>
          <w:szCs w:val="24"/>
        </w:rPr>
        <w:t>.</w:t>
      </w:r>
    </w:p>
    <w:p w14:paraId="6EB2E504" w14:textId="7CF9A0C5" w:rsidR="00813F0F" w:rsidRPr="00221271" w:rsidRDefault="00221271" w:rsidP="0022127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</w:t>
      </w:r>
      <w:r w:rsidR="00F72599"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Контроль:</w:t>
      </w:r>
      <w:r w:rsidR="00F72599" w:rsidRPr="00221271">
        <w:rPr>
          <w:rFonts w:ascii="Times New Roman" w:hAnsi="Times New Roman" w:cs="Times New Roman"/>
          <w:sz w:val="24"/>
          <w:szCs w:val="24"/>
        </w:rPr>
        <w:t xml:space="preserve"> Знание техники безопасности.</w:t>
      </w:r>
      <w:r w:rsidR="00C562AB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813F0F" w:rsidRPr="00221271">
        <w:rPr>
          <w:rFonts w:ascii="Times New Roman" w:eastAsia="Times New Roman" w:hAnsi="Times New Roman" w:cs="Times New Roman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sz w:val="24"/>
          <w:szCs w:val="24"/>
        </w:rPr>
        <w:t>ие играть в игры на знакомство.</w:t>
      </w:r>
    </w:p>
    <w:p w14:paraId="2A45D46E" w14:textId="1BD3F5C9" w:rsidR="00F72599" w:rsidRPr="00221271" w:rsidRDefault="00F72599" w:rsidP="00E316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29808" w14:textId="1FB94B0B" w:rsidR="006D7BCF" w:rsidRPr="00221271" w:rsidRDefault="003B571B" w:rsidP="00E3166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1.2. Аттестация (промежуточная).</w:t>
      </w:r>
    </w:p>
    <w:p w14:paraId="635DC2BC" w14:textId="02CB3E82" w:rsidR="00813F0F" w:rsidRPr="00581207" w:rsidRDefault="00813F0F" w:rsidP="003B57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</w:t>
      </w:r>
      <w:r w:rsidR="0022127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Pr="004A7DB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Теория: </w:t>
      </w:r>
      <w:r w:rsidR="004A7DB7" w:rsidRPr="005541B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="004A7DB7">
        <w:rPr>
          <w:rFonts w:ascii="Times New Roman" w:hAnsi="Times New Roman" w:cs="Times New Roman"/>
          <w:sz w:val="24"/>
          <w:szCs w:val="24"/>
        </w:rPr>
        <w:t>иагностические задания</w:t>
      </w:r>
      <w:r w:rsidR="00221271" w:rsidRPr="004A7DB7">
        <w:rPr>
          <w:rFonts w:ascii="Times New Roman" w:hAnsi="Times New Roman" w:cs="Times New Roman"/>
          <w:sz w:val="24"/>
          <w:szCs w:val="24"/>
        </w:rPr>
        <w:t xml:space="preserve"> по разделам программы</w:t>
      </w:r>
      <w:r w:rsidR="003B571B" w:rsidRPr="004A7D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7DB7">
        <w:rPr>
          <w:rFonts w:ascii="Times New Roman" w:eastAsia="Times New Roman" w:hAnsi="Times New Roman" w:cs="Times New Roman"/>
          <w:sz w:val="24"/>
          <w:szCs w:val="24"/>
        </w:rPr>
        <w:t>Обобщение знаний.</w:t>
      </w:r>
      <w:r w:rsidR="00581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E68777" w14:textId="41DD8DA1" w:rsidR="006D3285" w:rsidRPr="00221271" w:rsidRDefault="006D7BCF" w:rsidP="00E316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221271" w:rsidRPr="00221271">
        <w:rPr>
          <w:rFonts w:ascii="Times New Roman" w:hAnsi="Times New Roman" w:cs="Times New Roman"/>
          <w:sz w:val="24"/>
          <w:szCs w:val="24"/>
        </w:rPr>
        <w:t>П</w:t>
      </w:r>
      <w:r w:rsidR="006D3285" w:rsidRPr="00221271">
        <w:rPr>
          <w:rFonts w:ascii="Times New Roman" w:hAnsi="Times New Roman" w:cs="Times New Roman"/>
          <w:sz w:val="24"/>
          <w:szCs w:val="24"/>
        </w:rPr>
        <w:t>оказ творческих заданий, театральные игры.</w:t>
      </w:r>
    </w:p>
    <w:p w14:paraId="63B3A735" w14:textId="16FE53C6" w:rsidR="006D7BCF" w:rsidRPr="00221271" w:rsidRDefault="006D7BCF" w:rsidP="00E3166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 xml:space="preserve">Контроль: </w:t>
      </w:r>
      <w:r w:rsidRPr="00221271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E3166A" w:rsidRPr="00221271">
        <w:rPr>
          <w:rFonts w:ascii="Times New Roman" w:hAnsi="Times New Roman" w:cs="Times New Roman"/>
          <w:sz w:val="24"/>
          <w:szCs w:val="24"/>
        </w:rPr>
        <w:t xml:space="preserve">терминологии, </w:t>
      </w:r>
      <w:r w:rsidRPr="00221271">
        <w:rPr>
          <w:rFonts w:ascii="Times New Roman" w:hAnsi="Times New Roman" w:cs="Times New Roman"/>
          <w:sz w:val="24"/>
          <w:szCs w:val="24"/>
        </w:rPr>
        <w:t>теоретических</w:t>
      </w:r>
      <w:r w:rsidR="00E3166A" w:rsidRPr="00221271">
        <w:rPr>
          <w:rFonts w:ascii="Times New Roman" w:hAnsi="Times New Roman" w:cs="Times New Roman"/>
          <w:sz w:val="24"/>
          <w:szCs w:val="24"/>
        </w:rPr>
        <w:t xml:space="preserve"> сведений по пройденному материалу.</w:t>
      </w:r>
      <w:r w:rsidR="00983727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C562AB" w:rsidRPr="00221271">
        <w:rPr>
          <w:rFonts w:ascii="Times New Roman" w:hAnsi="Times New Roman" w:cs="Times New Roman"/>
          <w:sz w:val="24"/>
          <w:szCs w:val="24"/>
        </w:rPr>
        <w:t xml:space="preserve"> </w:t>
      </w:r>
      <w:r w:rsidR="00983727" w:rsidRPr="00221271">
        <w:rPr>
          <w:rFonts w:ascii="Times New Roman" w:hAnsi="Times New Roman" w:cs="Times New Roman"/>
          <w:sz w:val="24"/>
          <w:szCs w:val="24"/>
        </w:rPr>
        <w:t xml:space="preserve">Умение выполнять диагностические </w:t>
      </w:r>
      <w:r w:rsidR="00564C40">
        <w:rPr>
          <w:rFonts w:ascii="Times New Roman" w:hAnsi="Times New Roman" w:cs="Times New Roman"/>
          <w:sz w:val="24"/>
          <w:szCs w:val="24"/>
        </w:rPr>
        <w:t xml:space="preserve">задания по разделам программы, </w:t>
      </w:r>
      <w:r w:rsidR="00983727" w:rsidRPr="00221271">
        <w:rPr>
          <w:rFonts w:ascii="Times New Roman" w:hAnsi="Times New Roman" w:cs="Times New Roman"/>
          <w:sz w:val="24"/>
          <w:szCs w:val="24"/>
        </w:rPr>
        <w:t>творческие задания, театральные игры.</w:t>
      </w:r>
    </w:p>
    <w:p w14:paraId="49F4EDED" w14:textId="77777777" w:rsidR="006D7BCF" w:rsidRPr="00221271" w:rsidRDefault="006D7BCF" w:rsidP="006D7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7B42A3" w14:textId="632D8BF5" w:rsidR="00F72599" w:rsidRPr="00221271" w:rsidRDefault="00F72599" w:rsidP="0097222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Тема 1.</w:t>
      </w:r>
      <w:r w:rsidR="006D7BCF" w:rsidRPr="00221271">
        <w:rPr>
          <w:rFonts w:ascii="Times New Roman" w:hAnsi="Times New Roman" w:cs="Times New Roman"/>
          <w:b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sz w:val="24"/>
          <w:szCs w:val="24"/>
        </w:rPr>
        <w:t>. Итоговое занятие.</w:t>
      </w:r>
    </w:p>
    <w:p w14:paraId="5F00AF21" w14:textId="5206BF87" w:rsidR="00F72599" w:rsidRPr="00221271" w:rsidRDefault="00F72599" w:rsidP="009722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27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2212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66A" w:rsidRPr="00221271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Капустник. </w:t>
      </w:r>
    </w:p>
    <w:p w14:paraId="4299895A" w14:textId="423C6059" w:rsidR="00E3166A" w:rsidRPr="00221271" w:rsidRDefault="00E3166A" w:rsidP="009722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FC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Контроль: </w:t>
      </w:r>
      <w:r w:rsidR="00A14FC1">
        <w:rPr>
          <w:rFonts w:ascii="Times New Roman" w:hAnsi="Times New Roman" w:cs="Times New Roman"/>
          <w:sz w:val="24"/>
          <w:szCs w:val="24"/>
        </w:rPr>
        <w:t>Умение</w:t>
      </w:r>
      <w:r w:rsidR="00A14FC1" w:rsidRPr="00A14FC1">
        <w:rPr>
          <w:rFonts w:ascii="Times New Roman" w:hAnsi="Times New Roman" w:cs="Times New Roman"/>
          <w:sz w:val="24"/>
          <w:szCs w:val="24"/>
        </w:rPr>
        <w:t xml:space="preserve"> планировать учебное сотрудничество с педагогом и сверстниками, уметь выражать свои мысли.</w:t>
      </w:r>
    </w:p>
    <w:p w14:paraId="384B6319" w14:textId="77777777" w:rsidR="00F72599" w:rsidRPr="00221271" w:rsidRDefault="00F72599" w:rsidP="00F725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354F0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Техника речи.</w:t>
      </w:r>
    </w:p>
    <w:p w14:paraId="12DF3D38" w14:textId="623C34BC" w:rsidR="00F72599" w:rsidRPr="00221271" w:rsidRDefault="00F72599" w:rsidP="00C23B9E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2.1. </w:t>
      </w:r>
      <w:r w:rsidR="00C23B9E"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Дыхание и голос.</w:t>
      </w:r>
    </w:p>
    <w:p w14:paraId="193C3EF3" w14:textId="5A40EB84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="00C562AB" w:rsidRPr="00221271">
        <w:rPr>
          <w:rFonts w:ascii="Times New Roman" w:hAnsi="Times New Roman" w:cs="Times New Roman"/>
          <w:color w:val="000000"/>
          <w:sz w:val="24"/>
          <w:szCs w:val="24"/>
        </w:rPr>
        <w:t>Роль техники речи в деятельности чтеца и конферансье. Нормы литературного произношения. Необходимость овладения культурой речи в обыденной жизни.</w:t>
      </w:r>
      <w:r w:rsidR="00ED153A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Элементарные сведения об анатомии, физиологии и гигиене речевого аппарата. Основные понятия: диапазон голоса, тембр, регистр, резонатор.</w:t>
      </w:r>
    </w:p>
    <w:p w14:paraId="3747AD32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Упражнения для укрепления мышц диафрагмы, брюшного пресса, межрёберных мышц – стоя, сидя, в движении. Дыхательная гимнастика в игровой форме. Освоение самостоятельного ведения элементарного дыхательного комплекса с учётом возрастных категорий.</w:t>
      </w:r>
    </w:p>
    <w:p w14:paraId="53CC247D" w14:textId="3398CB40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1" w:name="_Hlk198202172"/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нание</w:t>
      </w:r>
      <w:r w:rsidR="00983727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норм литературного произношения,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понятий и анатомии, физиологии и гигиены речевого аппарата. </w:t>
      </w:r>
      <w:bookmarkEnd w:id="1"/>
      <w:r w:rsidR="00983727" w:rsidRPr="00221271">
        <w:rPr>
          <w:rFonts w:ascii="Times New Roman" w:hAnsi="Times New Roman" w:cs="Times New Roman"/>
          <w:color w:val="000000"/>
          <w:sz w:val="24"/>
          <w:szCs w:val="24"/>
        </w:rPr>
        <w:t>Умение правильно выполнять упражнения дыхательной гимнастики.</w:t>
      </w:r>
    </w:p>
    <w:p w14:paraId="59A0BAA2" w14:textId="77777777" w:rsidR="00BE60C6" w:rsidRPr="00221271" w:rsidRDefault="00BE60C6" w:rsidP="005715E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24AFEC" w14:textId="1476548B" w:rsidR="00F72599" w:rsidRPr="00221271" w:rsidRDefault="00983727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2.2</w:t>
      </w:r>
      <w:r w:rsidR="00F72599"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Орфоэпия и дикция.</w:t>
      </w:r>
    </w:p>
    <w:p w14:paraId="487DA6C2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Представление о дикционной культуре. Нормы произношения в русском языке.</w:t>
      </w:r>
    </w:p>
    <w:p w14:paraId="177338E5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Упражнения для развития речевого аппарата, освобождения от мышечных зажимов, артикуляционная гимнастика, сочетания гласных и согласных. Комплекс «Активные согласные».</w:t>
      </w:r>
    </w:p>
    <w:p w14:paraId="3A5A698E" w14:textId="625D3FA3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2" w:name="_Hlk198202229"/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Знание норм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произношения в русском языке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, умение применять их на практике</w:t>
      </w:r>
      <w:r w:rsidR="00866DD5">
        <w:rPr>
          <w:rFonts w:ascii="Times New Roman" w:hAnsi="Times New Roman" w:cs="Times New Roman"/>
          <w:color w:val="000000"/>
          <w:sz w:val="24"/>
          <w:szCs w:val="24"/>
        </w:rPr>
        <w:t>. Умение правильно выполнять речевой диктант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2"/>
    <w:p w14:paraId="3990478D" w14:textId="77777777" w:rsidR="00BE60C6" w:rsidRPr="00221271" w:rsidRDefault="00BE60C6" w:rsidP="005715E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15B354" w14:textId="091CA3B8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="00983727"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Культура речи.</w:t>
      </w:r>
    </w:p>
    <w:p w14:paraId="2E8D85D1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Культура речи как многозначное понятие. Речевое мастерство как умение выбирать из существующих вариантов наиболее точный в смысловом отношении, стилистически и ситуативно уместный, и выразительный.</w:t>
      </w:r>
    </w:p>
    <w:p w14:paraId="065376C6" w14:textId="3E17F720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Интерактивная беседа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о значении культуры речи.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рупповые упражнения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языковые средства в разных условиях общения в соответствии с целями и содержанием речи.</w:t>
      </w:r>
    </w:p>
    <w:p w14:paraId="4B004738" w14:textId="440D5405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нание </w:t>
      </w:r>
      <w:bookmarkStart w:id="3" w:name="_Hlk198202293"/>
      <w:r w:rsidRPr="00221271">
        <w:rPr>
          <w:rFonts w:ascii="Times New Roman" w:hAnsi="Times New Roman" w:cs="Times New Roman"/>
          <w:color w:val="000000"/>
          <w:sz w:val="24"/>
          <w:szCs w:val="24"/>
        </w:rPr>
        <w:t>поняти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культура речи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речевое мастерство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3"/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роли культуры речи. </w:t>
      </w:r>
      <w:r w:rsidR="00371861">
        <w:rPr>
          <w:rFonts w:ascii="Times New Roman" w:hAnsi="Times New Roman" w:cs="Times New Roman"/>
          <w:color w:val="000000"/>
          <w:sz w:val="24"/>
          <w:szCs w:val="24"/>
        </w:rPr>
        <w:t>Умение правильно выполнять</w:t>
      </w:r>
      <w:r w:rsidR="006F4D79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</w:t>
      </w:r>
      <w:r w:rsidR="003314A4">
        <w:rPr>
          <w:rFonts w:ascii="Times New Roman" w:hAnsi="Times New Roman" w:cs="Times New Roman"/>
          <w:color w:val="000000"/>
          <w:sz w:val="24"/>
          <w:szCs w:val="24"/>
        </w:rPr>
        <w:t xml:space="preserve"> по теме.</w:t>
      </w:r>
    </w:p>
    <w:p w14:paraId="64B91F82" w14:textId="77777777" w:rsidR="00BE60C6" w:rsidRPr="00221271" w:rsidRDefault="00BE60C6" w:rsidP="005715E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FABB35" w14:textId="5CBABB68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="00983727"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Развитие силы голоса.</w:t>
      </w:r>
    </w:p>
    <w:p w14:paraId="29ECB932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Необходимость владения голосом для чтеца, ведущего, актёра. Голос как средство донесения авторской мысли. Сила и красота голоса. Понятие тембра и звуковых модуляций.</w:t>
      </w:r>
    </w:p>
    <w:p w14:paraId="79897DF0" w14:textId="77777777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Упражнения «от тихого к громкому», с повышением и понижением силы звука. Упражнения на координацию дыхания со звуком, укрепление и освобождение от ненужного напряжения мышц речевого аппарата. Речь «на опоре».</w:t>
      </w:r>
    </w:p>
    <w:p w14:paraId="2AB16B08" w14:textId="30824C13" w:rsidR="00F72599" w:rsidRPr="00221271" w:rsidRDefault="00F72599" w:rsidP="005715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поняти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198202319"/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тембр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звуковы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модуляци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>и»</w:t>
      </w:r>
      <w:bookmarkEnd w:id="4"/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7FDD"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Умение координировать дыхание со звуком. </w:t>
      </w:r>
    </w:p>
    <w:p w14:paraId="7363DBB5" w14:textId="77777777" w:rsidR="00856C48" w:rsidRPr="00221271" w:rsidRDefault="00856C48" w:rsidP="00BE60C6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F78B01" w14:textId="1360C0B9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Искусство звучащего слова.</w:t>
      </w:r>
    </w:p>
    <w:p w14:paraId="799CB24D" w14:textId="1F1BB9CE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3.1. Проблемы звучащей речи. Логика речи.</w:t>
      </w:r>
    </w:p>
    <w:p w14:paraId="0B712771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Особенности выступления на радио, телевидении, на сцене театра. Речь лектора, оратора.</w:t>
      </w:r>
      <w:r w:rsidRPr="0022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Логика речи.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Речевые такты и логические паузы. Логические ударения. Особенности интонации при различных знаках препинания.</w:t>
      </w:r>
    </w:p>
    <w:p w14:paraId="0F02CA15" w14:textId="6BF497C4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Практическая работа на выявление способностей</w:t>
      </w:r>
      <w:r w:rsidR="0000116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учащихся к искусству звучащего слова (чтение сценариев тематических мероприятий из архива педагога). Упражнения по логическому разбору текста. Графическое обозначение различных видов пауз (</w:t>
      </w:r>
      <w:r w:rsidR="00AF0171" w:rsidRPr="00221271">
        <w:rPr>
          <w:rFonts w:ascii="Times New Roman" w:hAnsi="Times New Roman" w:cs="Times New Roman"/>
          <w:color w:val="000000"/>
          <w:sz w:val="24"/>
          <w:szCs w:val="24"/>
        </w:rPr>
        <w:t>люфт паузы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, соединительные, соединительно-разделительные паузы). Графическое обозначение главного слова, тактового и фразового ударений. </w:t>
      </w:r>
    </w:p>
    <w:p w14:paraId="5AD68FE6" w14:textId="177F47CA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: Знание особенностей выступления на радио, телевидении, на сцене, перед публикой. Умение д</w:t>
      </w:r>
      <w:r w:rsidR="00677DD2">
        <w:rPr>
          <w:rFonts w:ascii="Times New Roman" w:hAnsi="Times New Roman" w:cs="Times New Roman"/>
          <w:color w:val="000000"/>
          <w:sz w:val="24"/>
          <w:szCs w:val="24"/>
        </w:rPr>
        <w:t xml:space="preserve">оносить мысль в звучащей речи. Умение </w:t>
      </w:r>
      <w:r w:rsidR="00C45812">
        <w:rPr>
          <w:rFonts w:ascii="Times New Roman" w:hAnsi="Times New Roman" w:cs="Times New Roman"/>
          <w:color w:val="000000"/>
          <w:sz w:val="24"/>
          <w:szCs w:val="24"/>
        </w:rPr>
        <w:t>выполнять логический разбор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текста. </w:t>
      </w:r>
    </w:p>
    <w:p w14:paraId="745B4DFB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B97CF" w14:textId="4290B3F1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EB5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Репертуарная тетрадь чтеца.</w:t>
      </w:r>
    </w:p>
    <w:p w14:paraId="368BC355" w14:textId="7FE99A1E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="005C51EA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Репертуарная тетрадь чтеца.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Особенности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записи текстов в репертуарную тетрадь. Партитура чтеца.</w:t>
      </w:r>
    </w:p>
    <w:p w14:paraId="2AD15358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Выполнение логического разбора басни и стихотворения с использованием основных знаковых обозначений различных видов пауз, выделением главных слов, обозначением речевых тактов.</w:t>
      </w:r>
    </w:p>
    <w:p w14:paraId="3B772B0A" w14:textId="264C8063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="001B51ED">
        <w:rPr>
          <w:rFonts w:ascii="Times New Roman" w:hAnsi="Times New Roman" w:cs="Times New Roman"/>
          <w:color w:val="000000"/>
          <w:sz w:val="24"/>
          <w:szCs w:val="24"/>
        </w:rPr>
        <w:t xml:space="preserve">: Умение </w:t>
      </w:r>
      <w:r w:rsidR="00C45812">
        <w:rPr>
          <w:rFonts w:ascii="Times New Roman" w:hAnsi="Times New Roman" w:cs="Times New Roman"/>
          <w:color w:val="000000"/>
          <w:sz w:val="24"/>
          <w:szCs w:val="24"/>
        </w:rPr>
        <w:t>выполнять логический разбор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художественного слова. Умение работать с репертуарной тетрадью. </w:t>
      </w:r>
    </w:p>
    <w:p w14:paraId="65BAF0D4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5D8D2" w14:textId="6140617F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EB5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.3. Основы мастерства актёра и чтеца.</w:t>
      </w:r>
    </w:p>
    <w:p w14:paraId="0E4BC809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Основные элементы системы Станиславского. Сценическое внимание. Сценическое воображение. Сценическое общение. «Если бы» и предлагаемые обстоятельства. Текст и подтекст. Внутренний монолог. Общение с залом.</w:t>
      </w:r>
    </w:p>
    <w:p w14:paraId="0C45A949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сценических одиночных, парных и групповых этюдов на темы исполняемых произведений по заданным педагогом предлагаемым обстоятельствам. </w:t>
      </w:r>
    </w:p>
    <w:p w14:paraId="677C08D8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: Знание основных элементов системы Станиславского, умение применять полученные знания в практической деятельности.</w:t>
      </w:r>
    </w:p>
    <w:p w14:paraId="1C6C3092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900C4E" w14:textId="5FD718F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EB5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.4. Особенности исполнения произведений различных жанров.</w:t>
      </w:r>
    </w:p>
    <w:p w14:paraId="1A35002D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Тема. Идея. Сверхзадача. Эпизоды. Событийный ряд. Ознакомление с жанровыми и стилистическими особенностями литературных произведений.</w:t>
      </w:r>
    </w:p>
    <w:p w14:paraId="7E54914A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Логический разбор и исполнение отрывка из былины, лирического стихотворения и отрывка из юмористических рассказов о школе каждым учащимся при всей группе с последующим обсуждением.</w:t>
      </w:r>
    </w:p>
    <w:p w14:paraId="0D56C703" w14:textId="1DDABB38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Знание терминологии, знание </w:t>
      </w:r>
      <w:bookmarkStart w:id="5" w:name="_Hlk198202677"/>
      <w:r w:rsidRPr="00221271">
        <w:rPr>
          <w:rFonts w:ascii="Times New Roman" w:hAnsi="Times New Roman" w:cs="Times New Roman"/>
          <w:color w:val="000000"/>
          <w:sz w:val="24"/>
          <w:szCs w:val="24"/>
        </w:rPr>
        <w:t>жанровых и стилистических особенностей литературных произведений</w:t>
      </w:r>
      <w:bookmarkEnd w:id="5"/>
      <w:r w:rsidRPr="00221271">
        <w:rPr>
          <w:rFonts w:ascii="Times New Roman" w:hAnsi="Times New Roman" w:cs="Times New Roman"/>
          <w:color w:val="000000"/>
          <w:sz w:val="24"/>
          <w:szCs w:val="24"/>
        </w:rPr>
        <w:t>. Умение производить логический раз</w:t>
      </w:r>
      <w:r w:rsidR="001B51ED">
        <w:rPr>
          <w:rFonts w:ascii="Times New Roman" w:hAnsi="Times New Roman" w:cs="Times New Roman"/>
          <w:color w:val="000000"/>
          <w:sz w:val="24"/>
          <w:szCs w:val="24"/>
        </w:rPr>
        <w:t>бор произведения. У</w:t>
      </w:r>
      <w:r w:rsidR="00C45812">
        <w:rPr>
          <w:rFonts w:ascii="Times New Roman" w:hAnsi="Times New Roman" w:cs="Times New Roman"/>
          <w:color w:val="000000"/>
          <w:sz w:val="24"/>
          <w:szCs w:val="24"/>
        </w:rPr>
        <w:t>мение исполнять литературное произведение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1D6CC5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E2A19F" w14:textId="4638DB81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EB56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21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.5. Антология басни.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55F4BB8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2212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Басня.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Истоки творчества баснописцев. Фольклорное творчество. Эзоп, </w:t>
      </w:r>
      <w:proofErr w:type="spellStart"/>
      <w:r w:rsidRPr="00221271">
        <w:rPr>
          <w:rFonts w:ascii="Times New Roman" w:hAnsi="Times New Roman" w:cs="Times New Roman"/>
          <w:color w:val="000000"/>
          <w:sz w:val="24"/>
          <w:szCs w:val="24"/>
        </w:rPr>
        <w:t>Бабрий</w:t>
      </w:r>
      <w:proofErr w:type="spellEnd"/>
      <w:r w:rsidRPr="00221271">
        <w:rPr>
          <w:rFonts w:ascii="Times New Roman" w:hAnsi="Times New Roman" w:cs="Times New Roman"/>
          <w:color w:val="000000"/>
          <w:sz w:val="24"/>
          <w:szCs w:val="24"/>
        </w:rPr>
        <w:t>, Ш. Лафонтен, Г. Державин, В. Тредиаковский, И. Крылов, В. Пушкин, С. Михалков, Ф. Кривин.</w:t>
      </w:r>
    </w:p>
    <w:p w14:paraId="13E8AE75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22127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22127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>Подготовка и участие в коллективной композиции «История басни». Исполнение басни в стихах и прозе, с предварительным разбором идейно-тематического содержания, авторского и личного отношения к поставленной в басне проблематике.</w:t>
      </w:r>
    </w:p>
    <w:p w14:paraId="60798576" w14:textId="77777777" w:rsidR="002E1F94" w:rsidRPr="00221271" w:rsidRDefault="002E1F94" w:rsidP="002E1F9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271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221271">
        <w:rPr>
          <w:rFonts w:ascii="Times New Roman" w:hAnsi="Times New Roman" w:cs="Times New Roman"/>
          <w:color w:val="000000"/>
          <w:sz w:val="24"/>
          <w:szCs w:val="24"/>
        </w:rPr>
        <w:t xml:space="preserve">: Знание особенностей басни как жанра. Умение </w:t>
      </w:r>
      <w:bookmarkStart w:id="6" w:name="_Hlk198202719"/>
      <w:r w:rsidRPr="00221271">
        <w:rPr>
          <w:rFonts w:ascii="Times New Roman" w:hAnsi="Times New Roman" w:cs="Times New Roman"/>
          <w:color w:val="000000"/>
          <w:sz w:val="24"/>
          <w:szCs w:val="24"/>
        </w:rPr>
        <w:t>проводить идейно-тематический разбор басни</w:t>
      </w:r>
      <w:bookmarkEnd w:id="6"/>
      <w:r w:rsidRPr="002212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965B1" w14:textId="77777777" w:rsidR="002E1F94" w:rsidRPr="00221271" w:rsidRDefault="002E1F94" w:rsidP="00F27FD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F0ABBC" w14:textId="12672000" w:rsidR="00BE60C6" w:rsidRPr="00F75376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2E1F94"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Конферанс и основы ведения массовых мероприятий.</w:t>
      </w:r>
    </w:p>
    <w:p w14:paraId="23F9243D" w14:textId="6F93D79B" w:rsidR="00F72599" w:rsidRPr="00F75376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_Hlk198900350"/>
      <w:bookmarkStart w:id="8" w:name="_Hlk199090254"/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2E1F94"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="00983727"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конферанса.</w:t>
      </w:r>
      <w:r w:rsidR="004166E0"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Конферанс как жанр.</w:t>
      </w:r>
    </w:p>
    <w:p w14:paraId="27F002F1" w14:textId="7E57EA00" w:rsidR="00F72599" w:rsidRPr="00941D5E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lk198900457"/>
      <w:bookmarkEnd w:id="7"/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Теория</w:t>
      </w:r>
      <w:r w:rsidRPr="00941D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4166E0" w:rsidRPr="00941D5E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конферанса. Развитие жанра</w:t>
      </w:r>
      <w:r w:rsidR="00F75376" w:rsidRPr="009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81C" w:rsidRPr="00941D5E">
        <w:rPr>
          <w:rFonts w:ascii="Times New Roman" w:hAnsi="Times New Roman" w:cs="Times New Roman"/>
          <w:sz w:val="23"/>
          <w:szCs w:val="23"/>
        </w:rPr>
        <w:t>Знакомство с жанром «конферанс»</w:t>
      </w:r>
      <w:r w:rsidR="00212012">
        <w:rPr>
          <w:rFonts w:ascii="Times New Roman" w:hAnsi="Times New Roman" w:cs="Times New Roman"/>
          <w:sz w:val="23"/>
          <w:szCs w:val="23"/>
        </w:rPr>
        <w:t>.</w:t>
      </w:r>
      <w:r w:rsidR="0080381C" w:rsidRPr="00941D5E">
        <w:rPr>
          <w:rFonts w:ascii="Times New Roman" w:hAnsi="Times New Roman" w:cs="Times New Roman"/>
          <w:sz w:val="23"/>
          <w:szCs w:val="23"/>
        </w:rPr>
        <w:t xml:space="preserve"> историей возникновения профессии «конферансье». </w:t>
      </w:r>
      <w:r w:rsidR="002634F3" w:rsidRPr="00941D5E">
        <w:rPr>
          <w:rFonts w:ascii="Times New Roman" w:hAnsi="Times New Roman" w:cs="Times New Roman"/>
          <w:color w:val="000000"/>
          <w:sz w:val="24"/>
          <w:szCs w:val="24"/>
        </w:rPr>
        <w:t>Понятия: массовое мероприятие, конферансье, концертный номер.</w:t>
      </w:r>
    </w:p>
    <w:p w14:paraId="3DAD95AB" w14:textId="2D803B97" w:rsidR="00F72599" w:rsidRPr="0080381C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80381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80381C" w:rsidRPr="0080381C">
        <w:rPr>
          <w:rFonts w:ascii="Times New Roman" w:hAnsi="Times New Roman" w:cs="Times New Roman"/>
          <w:iCs/>
          <w:color w:val="000000"/>
          <w:sz w:val="24"/>
          <w:szCs w:val="24"/>
        </w:rPr>
        <w:t>Просмотр видео материалов. Обсуждение</w:t>
      </w:r>
      <w:r w:rsidR="0080381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80381C" w:rsidRPr="0080381C">
        <w:rPr>
          <w:rFonts w:ascii="Times New Roman" w:hAnsi="Times New Roman" w:cs="Times New Roman"/>
          <w:iCs/>
          <w:color w:val="000000"/>
          <w:sz w:val="24"/>
          <w:szCs w:val="24"/>
        </w:rPr>
        <w:t>Анализ.</w:t>
      </w:r>
    </w:p>
    <w:p w14:paraId="47538ADA" w14:textId="268B7A9C" w:rsidR="00F72599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634F3"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r w:rsidR="004166E0"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истории конферанса, </w:t>
      </w:r>
      <w:r w:rsidR="002634F3"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понятий </w:t>
      </w:r>
      <w:bookmarkStart w:id="10" w:name="_Hlk198202351"/>
      <w:r w:rsidR="002634F3" w:rsidRPr="00F75376">
        <w:rPr>
          <w:rFonts w:ascii="Times New Roman" w:hAnsi="Times New Roman" w:cs="Times New Roman"/>
          <w:color w:val="000000"/>
          <w:sz w:val="24"/>
          <w:szCs w:val="24"/>
        </w:rPr>
        <w:t>«массовое мероприятие», «конферансье», «концертный номер»</w:t>
      </w:r>
      <w:bookmarkEnd w:id="10"/>
      <w:r w:rsidR="002634F3"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6E0" w:rsidRPr="00F75376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="004166E0" w:rsidRPr="00AF0171">
        <w:rPr>
          <w:rFonts w:ascii="Times New Roman" w:hAnsi="Times New Roman" w:cs="Times New Roman"/>
          <w:sz w:val="24"/>
          <w:szCs w:val="24"/>
        </w:rPr>
        <w:t xml:space="preserve"> выполнять </w:t>
      </w:r>
      <w:r w:rsidR="004166E0" w:rsidRPr="00F75376">
        <w:rPr>
          <w:rFonts w:ascii="Times New Roman" w:hAnsi="Times New Roman" w:cs="Times New Roman"/>
          <w:color w:val="000000"/>
          <w:sz w:val="24"/>
          <w:szCs w:val="24"/>
        </w:rPr>
        <w:t>этюды на заданную тему.</w:t>
      </w:r>
    </w:p>
    <w:bookmarkEnd w:id="8"/>
    <w:bookmarkEnd w:id="9"/>
    <w:p w14:paraId="4C1707EC" w14:textId="77777777" w:rsidR="00EB5662" w:rsidRDefault="00EB5662" w:rsidP="00941D5E">
      <w:pPr>
        <w:spacing w:after="0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E56CD4" w14:textId="143FDC69" w:rsidR="00F75376" w:rsidRPr="00F75376" w:rsidRDefault="00F75376" w:rsidP="00941D5E">
      <w:pPr>
        <w:spacing w:after="0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B56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Истори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ческие предпосылки появления искусства</w:t>
      </w:r>
      <w:r w:rsidR="00001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7D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ведущего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конферансье. Востребованность профессии</w:t>
      </w:r>
      <w:r w:rsidR="00AA09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D9E821F" w14:textId="7BF308EF" w:rsidR="0080381C" w:rsidRPr="00F75376" w:rsidRDefault="00F75376" w:rsidP="00F7537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proofErr w:type="spellStart"/>
      <w:r w:rsidR="009A014E" w:rsidRPr="00F75376">
        <w:rPr>
          <w:rFonts w:ascii="Times New Roman" w:hAnsi="Times New Roman" w:cs="Times New Roman"/>
          <w:color w:val="000000"/>
          <w:sz w:val="24"/>
          <w:szCs w:val="24"/>
        </w:rPr>
        <w:t>Конферирование</w:t>
      </w:r>
      <w:proofErr w:type="spellEnd"/>
      <w:r w:rsidR="00AA09F5">
        <w:rPr>
          <w:rFonts w:ascii="Times New Roman" w:hAnsi="Times New Roman" w:cs="Times New Roman"/>
          <w:color w:val="000000"/>
          <w:sz w:val="24"/>
          <w:szCs w:val="24"/>
        </w:rPr>
        <w:t xml:space="preserve"> и ведения массового </w:t>
      </w:r>
      <w:r w:rsidR="002E3182">
        <w:rPr>
          <w:rFonts w:ascii="Times New Roman" w:hAnsi="Times New Roman" w:cs="Times New Roman"/>
          <w:color w:val="000000"/>
          <w:sz w:val="24"/>
          <w:szCs w:val="24"/>
        </w:rPr>
        <w:t>мероприятия в</w:t>
      </w:r>
      <w:r w:rsidR="009A014E"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современном мире.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3"/>
      </w:tblGrid>
      <w:tr w:rsidR="0080381C" w:rsidRPr="0080381C" w14:paraId="0F12C7DA" w14:textId="77777777">
        <w:trPr>
          <w:trHeight w:val="109"/>
        </w:trPr>
        <w:tc>
          <w:tcPr>
            <w:tcW w:w="4523" w:type="dxa"/>
          </w:tcPr>
          <w:p w14:paraId="24F2BB93" w14:textId="3BCD39C9" w:rsidR="0080381C" w:rsidRPr="0080381C" w:rsidRDefault="0080381C" w:rsidP="002E3182">
            <w:pPr>
              <w:autoSpaceDE w:val="0"/>
              <w:autoSpaceDN w:val="0"/>
              <w:adjustRightInd w:val="0"/>
              <w:spacing w:after="0" w:line="240" w:lineRule="auto"/>
              <w:ind w:right="-505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0381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Отличие конферансье от ведущего</w:t>
            </w:r>
            <w:r w:rsidR="002E318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массовых мероприятий.</w:t>
            </w:r>
          </w:p>
        </w:tc>
      </w:tr>
    </w:tbl>
    <w:p w14:paraId="43BBE67B" w14:textId="7ED73A26" w:rsidR="00527D94" w:rsidRPr="00941D5E" w:rsidRDefault="00F75376" w:rsidP="00F7537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941D5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F8504C" w:rsidRPr="00F8504C">
        <w:rPr>
          <w:sz w:val="23"/>
          <w:szCs w:val="23"/>
        </w:rPr>
        <w:t xml:space="preserve"> </w:t>
      </w:r>
      <w:r w:rsidR="00F8504C" w:rsidRPr="00F8504C">
        <w:rPr>
          <w:rFonts w:ascii="Times New Roman" w:hAnsi="Times New Roman" w:cs="Times New Roman"/>
          <w:sz w:val="23"/>
          <w:szCs w:val="23"/>
        </w:rPr>
        <w:t>Коллективное обсуждение значимости профессии, подбор синонимов к слову «</w:t>
      </w:r>
      <w:r w:rsidR="00DE7AC3" w:rsidRPr="00F8504C">
        <w:rPr>
          <w:rFonts w:ascii="Times New Roman" w:hAnsi="Times New Roman" w:cs="Times New Roman"/>
          <w:sz w:val="23"/>
          <w:szCs w:val="23"/>
        </w:rPr>
        <w:t>конферансье</w:t>
      </w:r>
      <w:r w:rsidR="00F8504C" w:rsidRPr="00F8504C">
        <w:rPr>
          <w:rFonts w:ascii="Times New Roman" w:hAnsi="Times New Roman" w:cs="Times New Roman"/>
          <w:sz w:val="23"/>
          <w:szCs w:val="23"/>
        </w:rPr>
        <w:t>». Рассмотрение различных ситуаций, на примере которых в процессе диалога выявляется роль и значение ведущего на</w:t>
      </w:r>
      <w:r w:rsidR="00F8504C">
        <w:rPr>
          <w:rFonts w:ascii="Times New Roman" w:hAnsi="Times New Roman" w:cs="Times New Roman"/>
          <w:sz w:val="23"/>
          <w:szCs w:val="23"/>
        </w:rPr>
        <w:t xml:space="preserve"> массовом празднике. </w:t>
      </w:r>
      <w:r w:rsidR="00F8504C">
        <w:rPr>
          <w:sz w:val="23"/>
          <w:szCs w:val="23"/>
        </w:rPr>
        <w:t xml:space="preserve"> </w:t>
      </w:r>
      <w:r w:rsidRPr="00941D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41D5E">
        <w:rPr>
          <w:rFonts w:ascii="Times New Roman" w:hAnsi="Times New Roman" w:cs="Times New Roman"/>
          <w:color w:val="000000"/>
          <w:sz w:val="24"/>
          <w:szCs w:val="24"/>
        </w:rPr>
        <w:t>Подготовка и презентация этюдов на тему «Почему я хочу стать ведущим?»</w:t>
      </w:r>
      <w:r w:rsidR="009A014E" w:rsidRPr="00941D5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27D94" w:rsidRPr="00941D5E">
        <w:rPr>
          <w:rFonts w:ascii="Times New Roman" w:hAnsi="Times New Roman" w:cs="Times New Roman"/>
          <w:color w:val="000000"/>
          <w:sz w:val="23"/>
          <w:szCs w:val="23"/>
        </w:rPr>
        <w:t xml:space="preserve">«Отличие конферансье от ведущего.», </w:t>
      </w:r>
      <w:r w:rsidR="00527D94" w:rsidRPr="00941D5E">
        <w:rPr>
          <w:rFonts w:ascii="Times New Roman" w:hAnsi="Times New Roman" w:cs="Times New Roman"/>
          <w:sz w:val="23"/>
          <w:szCs w:val="23"/>
        </w:rPr>
        <w:t>«Концерт без конферансье</w:t>
      </w:r>
      <w:r w:rsidR="00DE7AC3" w:rsidRPr="00941D5E">
        <w:rPr>
          <w:rFonts w:ascii="Times New Roman" w:hAnsi="Times New Roman" w:cs="Times New Roman"/>
          <w:sz w:val="23"/>
          <w:szCs w:val="23"/>
        </w:rPr>
        <w:t>», «</w:t>
      </w:r>
      <w:r w:rsidR="00527D94" w:rsidRPr="00941D5E">
        <w:rPr>
          <w:rFonts w:ascii="Times New Roman" w:hAnsi="Times New Roman" w:cs="Times New Roman"/>
          <w:sz w:val="23"/>
          <w:szCs w:val="23"/>
        </w:rPr>
        <w:t>Массовое мероприятие без ведущего».</w:t>
      </w:r>
    </w:p>
    <w:p w14:paraId="164B490B" w14:textId="7A6CF897" w:rsidR="00F75376" w:rsidRDefault="00F75376" w:rsidP="00EB566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F75376">
        <w:rPr>
          <w:rFonts w:ascii="Times New Roman" w:hAnsi="Times New Roman" w:cs="Times New Roman"/>
          <w:color w:val="000000"/>
          <w:sz w:val="24"/>
          <w:szCs w:val="24"/>
        </w:rPr>
        <w:t xml:space="preserve">: Знание истории конферанса, понятий «массовое мероприятие», «конферансье», «концертный номер». Умение </w:t>
      </w:r>
      <w:r w:rsidRPr="00AF0171">
        <w:rPr>
          <w:rFonts w:ascii="Times New Roman" w:hAnsi="Times New Roman" w:cs="Times New Roman"/>
          <w:sz w:val="24"/>
          <w:szCs w:val="24"/>
        </w:rPr>
        <w:t>выполнять</w:t>
      </w:r>
      <w:r w:rsidRPr="00F753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5376">
        <w:rPr>
          <w:rFonts w:ascii="Times New Roman" w:hAnsi="Times New Roman" w:cs="Times New Roman"/>
          <w:color w:val="000000"/>
          <w:sz w:val="24"/>
          <w:szCs w:val="24"/>
        </w:rPr>
        <w:t>этюды на заданную тему.</w:t>
      </w:r>
    </w:p>
    <w:p w14:paraId="4654FFC2" w14:textId="77777777" w:rsidR="00EB5662" w:rsidRDefault="00EB5662" w:rsidP="00212012">
      <w:pPr>
        <w:spacing w:after="0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D360CB" w14:textId="66402840" w:rsidR="00212012" w:rsidRPr="00F75376" w:rsidRDefault="00212012" w:rsidP="00212012">
      <w:pPr>
        <w:spacing w:after="0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Отличие конферансье от ведущего. Главная функция конферансье и ведущего.</w:t>
      </w:r>
    </w:p>
    <w:p w14:paraId="213B42EE" w14:textId="2885DA87" w:rsidR="00AD0569" w:rsidRPr="00F75376" w:rsidRDefault="00DE7AC3" w:rsidP="002120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DE7AC3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Особенности</w:t>
      </w:r>
      <w:r w:rsidR="00F8504C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мастерства конферансье. Необходимость владения техникой импровизации</w:t>
      </w:r>
      <w:r w:rsidR="00F8504C">
        <w:rPr>
          <w:rFonts w:ascii="Times New Roman" w:hAnsi="Times New Roman" w:cs="Times New Roman"/>
          <w:color w:val="000000"/>
          <w:sz w:val="24"/>
          <w:szCs w:val="24"/>
        </w:rPr>
        <w:t>, 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F8504C">
        <w:rPr>
          <w:rFonts w:ascii="Times New Roman" w:hAnsi="Times New Roman" w:cs="Times New Roman"/>
          <w:color w:val="000000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>ом, умением «работать с листа»</w:t>
      </w:r>
      <w:r w:rsidR="00F8504C" w:rsidRPr="00AD0569">
        <w:rPr>
          <w:rFonts w:ascii="Times New Roman" w:hAnsi="Times New Roman" w:cs="Times New Roman"/>
          <w:color w:val="000000"/>
          <w:sz w:val="24"/>
          <w:szCs w:val="24"/>
        </w:rPr>
        <w:t>. Особенности ведения массовых мероприятий на открытых площадках и в зале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конферансье и ведущим.</w:t>
      </w:r>
    </w:p>
    <w:p w14:paraId="48698CC8" w14:textId="0958A907" w:rsidR="00212012" w:rsidRPr="00941D5E" w:rsidRDefault="00212012" w:rsidP="002120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941D5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941D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D0569" w:rsidRPr="00AD0569">
        <w:rPr>
          <w:rFonts w:ascii="Times New Roman" w:hAnsi="Times New Roman" w:cs="Times New Roman"/>
          <w:color w:val="000000"/>
          <w:sz w:val="24"/>
          <w:szCs w:val="24"/>
        </w:rPr>
        <w:t>Упражнения на развитие внимания, воображения, сценическое общение. Индивидуальная работа по развитию навыков импровизации на примерах ситуаций, заданных педагогом. Коллективное обсуждение полученных результатов. Работа над ошибками.</w:t>
      </w:r>
    </w:p>
    <w:p w14:paraId="6B2FCBB5" w14:textId="1CE623CB" w:rsidR="00212012" w:rsidRDefault="00212012" w:rsidP="00F8504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="00F8504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F8504C" w:rsidRPr="00F850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04C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Знание особенностей мастерства конферансье, видов конферанса и их особенностей. Умение правильно выполнять упражнения на развитие внимания, воображения, сценическое общение. </w:t>
      </w:r>
    </w:p>
    <w:p w14:paraId="4189A3A1" w14:textId="77777777" w:rsidR="00212012" w:rsidRDefault="00212012" w:rsidP="002E31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83D49" w14:textId="1CDD3A7A" w:rsidR="00AA5B22" w:rsidRPr="00F75376" w:rsidRDefault="00AA5B22" w:rsidP="00AA5B2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941D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Мастера конферанса</w:t>
      </w:r>
      <w:r w:rsidRPr="00F753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F2405F1" w14:textId="5DECCF40" w:rsidR="00AA5B22" w:rsidRPr="00F75376" w:rsidRDefault="00AA5B22" w:rsidP="00AA5B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 w:rsidR="00941D5E" w:rsidRPr="009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D5E" w:rsidRPr="005C51EA">
        <w:rPr>
          <w:rFonts w:ascii="Times New Roman" w:hAnsi="Times New Roman" w:cs="Times New Roman"/>
          <w:color w:val="000000"/>
          <w:sz w:val="24"/>
          <w:szCs w:val="24"/>
        </w:rPr>
        <w:t>Биография и творчество И. Ильинского, А. Райкина Совместное написание сценария и</w:t>
      </w:r>
      <w:r w:rsidR="00941D5E"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D5E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ведение вечера для студийцев на тему жизни и творчества известных конферансье и мастеров речевого жанра на эстраде: И. Ильинского, А. Райкина и </w:t>
      </w:r>
      <w:proofErr w:type="spellStart"/>
      <w:r w:rsidR="00941D5E" w:rsidRPr="005C51EA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404C205" w14:textId="02772E5A" w:rsidR="00AA5B22" w:rsidRPr="0080381C" w:rsidRDefault="00AA5B22" w:rsidP="00AA5B2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="00941D5E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Pr="0080381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Просмотр видео материалов</w:t>
      </w:r>
      <w:r w:rsidR="00941D5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творчества </w:t>
      </w:r>
      <w:r w:rsidR="00F8504C" w:rsidRPr="00F8504C">
        <w:rPr>
          <w:rFonts w:ascii="Times New Roman" w:hAnsi="Times New Roman" w:cs="Times New Roman"/>
          <w:sz w:val="23"/>
          <w:szCs w:val="23"/>
        </w:rPr>
        <w:t>Прослушивание и обсуждение аудиозаписи устного рассказа Ираклия Андроникова «Первый раз на эстраде». Просмотр видеозаписи с праздничных концертных программ. Обсуждение, анализ</w:t>
      </w:r>
      <w:r w:rsidR="00F8504C" w:rsidRPr="00F8504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80381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26F39E7A" w14:textId="59759FB4" w:rsidR="00EB5662" w:rsidRPr="00835F84" w:rsidRDefault="00AA5B22" w:rsidP="00835F8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376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="00941D5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41D5E" w:rsidRPr="009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1D5E" w:rsidRPr="005C51EA">
        <w:rPr>
          <w:rFonts w:ascii="Times New Roman" w:hAnsi="Times New Roman" w:cs="Times New Roman"/>
          <w:color w:val="000000"/>
          <w:sz w:val="24"/>
          <w:szCs w:val="24"/>
        </w:rPr>
        <w:t>Знание биографии и творчества И. Ильинского, А. Райкина и др.</w:t>
      </w:r>
      <w:r w:rsidR="00963F81">
        <w:rPr>
          <w:rFonts w:ascii="Times New Roman" w:hAnsi="Times New Roman" w:cs="Times New Roman"/>
          <w:color w:val="000000"/>
          <w:sz w:val="24"/>
          <w:szCs w:val="24"/>
        </w:rPr>
        <w:t>00,</w:t>
      </w:r>
    </w:p>
    <w:p w14:paraId="5C056DD8" w14:textId="7A9734BD" w:rsidR="00F72599" w:rsidRPr="00AD0569" w:rsidRDefault="008759DC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5C51EA"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F72599"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Блокнот и дневник конферансье.</w:t>
      </w:r>
    </w:p>
    <w:p w14:paraId="5753D281" w14:textId="2280A8D1" w:rsidR="00F72599" w:rsidRPr="00AD0569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>Инструментарий ведущего:</w:t>
      </w:r>
      <w:r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>папка,</w:t>
      </w:r>
      <w:r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>тематический блокнот для подготовки.</w:t>
      </w:r>
      <w:r w:rsidRPr="00AD05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5BF934D" w14:textId="0E1C2A0F" w:rsidR="00F72599" w:rsidRPr="00AD0569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AD056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AD05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>Упражнения на развитие умения импровизировать на сце</w:t>
      </w:r>
      <w:r w:rsidR="00ED153A" w:rsidRPr="00AD0569">
        <w:rPr>
          <w:rFonts w:ascii="Times New Roman" w:hAnsi="Times New Roman" w:cs="Times New Roman"/>
          <w:color w:val="000000"/>
          <w:sz w:val="24"/>
          <w:szCs w:val="24"/>
        </w:rPr>
        <w:t>не во время ведения мероприятия. С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>оставл</w:t>
      </w:r>
      <w:r w:rsidR="00ED153A" w:rsidRPr="00AD0569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сценарн</w:t>
      </w:r>
      <w:r w:rsidR="00ED153A" w:rsidRPr="00AD056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план</w:t>
      </w:r>
      <w:r w:rsidR="00ED153A" w:rsidRPr="00AD056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для ведения мероприятия с учётом пожеланий режиссёра и возможных перемен в ходе концерта. </w:t>
      </w:r>
      <w:r w:rsidR="00CD3760" w:rsidRPr="00AD0569">
        <w:rPr>
          <w:rFonts w:ascii="Times New Roman" w:hAnsi="Times New Roman" w:cs="Times New Roman"/>
          <w:color w:val="000000"/>
          <w:sz w:val="24"/>
          <w:szCs w:val="24"/>
        </w:rPr>
        <w:t>Подбор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тематического материала для ведения мероприятий и занесение его в блокнот конферансье по темам в заданной форме.</w:t>
      </w:r>
    </w:p>
    <w:p w14:paraId="4F28F28C" w14:textId="16AF046C" w:rsidR="00BE60C6" w:rsidRPr="00DE7AC3" w:rsidRDefault="00F72599" w:rsidP="00DE7A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0569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>Знание и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>нструментари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ведущего.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B74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="00282B44" w:rsidRPr="00AD0569">
        <w:rPr>
          <w:rFonts w:ascii="Times New Roman" w:hAnsi="Times New Roman" w:cs="Times New Roman"/>
          <w:color w:val="000000"/>
          <w:sz w:val="24"/>
          <w:szCs w:val="24"/>
        </w:rPr>
        <w:t>пользоваться сценической папкой конферансье</w:t>
      </w:r>
      <w:r w:rsidR="00FE2B74" w:rsidRPr="00AD05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EDBC13" w14:textId="59E87AB9" w:rsidR="00F72599" w:rsidRPr="00AF0171" w:rsidRDefault="008759DC" w:rsidP="00F27F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7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C51EA" w:rsidRPr="00AF01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0171">
        <w:rPr>
          <w:rFonts w:ascii="Times New Roman" w:hAnsi="Times New Roman" w:cs="Times New Roman"/>
          <w:b/>
          <w:bCs/>
          <w:sz w:val="24"/>
          <w:szCs w:val="24"/>
        </w:rPr>
        <w:t>.5</w:t>
      </w:r>
      <w:r w:rsidR="00F72599" w:rsidRPr="00AF01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251D" w:rsidRPr="00AF0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599" w:rsidRPr="00AF0171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Практическое ведение массовых мероприятий.</w:t>
      </w:r>
    </w:p>
    <w:p w14:paraId="6B550F39" w14:textId="0A347762" w:rsidR="00F72599" w:rsidRPr="00AF0171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Практика</w:t>
      </w:r>
      <w:r w:rsidRPr="00AF017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AF01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2B74" w:rsidRPr="00AF0171">
        <w:rPr>
          <w:rFonts w:ascii="Times New Roman" w:hAnsi="Times New Roman" w:cs="Times New Roman"/>
          <w:sz w:val="24"/>
          <w:szCs w:val="24"/>
        </w:rPr>
        <w:t>Отработка п</w:t>
      </w:r>
      <w:r w:rsidRPr="00AF0171">
        <w:rPr>
          <w:rFonts w:ascii="Times New Roman" w:hAnsi="Times New Roman" w:cs="Times New Roman"/>
          <w:sz w:val="24"/>
          <w:szCs w:val="24"/>
        </w:rPr>
        <w:t>оследовательност</w:t>
      </w:r>
      <w:r w:rsidR="00FE2B74" w:rsidRPr="00AF0171">
        <w:rPr>
          <w:rFonts w:ascii="Times New Roman" w:hAnsi="Times New Roman" w:cs="Times New Roman"/>
          <w:sz w:val="24"/>
          <w:szCs w:val="24"/>
        </w:rPr>
        <w:t>и</w:t>
      </w:r>
      <w:r w:rsidRPr="00AF0171">
        <w:rPr>
          <w:rFonts w:ascii="Times New Roman" w:hAnsi="Times New Roman" w:cs="Times New Roman"/>
          <w:sz w:val="24"/>
          <w:szCs w:val="24"/>
        </w:rPr>
        <w:t xml:space="preserve"> подготовки ведущих к выступлению</w:t>
      </w:r>
      <w:bookmarkStart w:id="11" w:name="_Hlk198202544"/>
      <w:r w:rsidRPr="00AF0171">
        <w:rPr>
          <w:rFonts w:ascii="Times New Roman" w:hAnsi="Times New Roman" w:cs="Times New Roman"/>
          <w:sz w:val="24"/>
          <w:szCs w:val="24"/>
        </w:rPr>
        <w:t xml:space="preserve">, с включением собственного выступления в качестве чтеца. </w:t>
      </w:r>
      <w:r w:rsidR="00FE2B74" w:rsidRPr="00AF0171">
        <w:rPr>
          <w:rFonts w:ascii="Times New Roman" w:hAnsi="Times New Roman" w:cs="Times New Roman"/>
          <w:sz w:val="24"/>
          <w:szCs w:val="24"/>
        </w:rPr>
        <w:t>Ведение массовых мероприятий.</w:t>
      </w:r>
    </w:p>
    <w:bookmarkEnd w:id="11"/>
    <w:p w14:paraId="3935F452" w14:textId="19D497DC" w:rsidR="00F72599" w:rsidRPr="00AF0171" w:rsidRDefault="00F72599" w:rsidP="00F27FD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171">
        <w:rPr>
          <w:rFonts w:ascii="Times New Roman" w:hAnsi="Times New Roman" w:cs="Times New Roman"/>
          <w:b/>
          <w:sz w:val="24"/>
          <w:szCs w:val="24"/>
        </w:rPr>
        <w:t xml:space="preserve">Контроль: </w:t>
      </w:r>
      <w:r w:rsidR="00FE2B74" w:rsidRPr="00AF0171">
        <w:rPr>
          <w:rFonts w:ascii="Times New Roman" w:hAnsi="Times New Roman" w:cs="Times New Roman"/>
          <w:bCs/>
          <w:sz w:val="24"/>
          <w:szCs w:val="24"/>
        </w:rPr>
        <w:t>Умение готовиться к выступлению, вести массовые мероприятия.</w:t>
      </w:r>
    </w:p>
    <w:p w14:paraId="65EAB5F1" w14:textId="77777777" w:rsidR="0095111A" w:rsidRDefault="0095111A" w:rsidP="00F72599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14:paraId="7D0FE775" w14:textId="77777777" w:rsidR="0094158D" w:rsidRPr="005C51EA" w:rsidRDefault="0095111A" w:rsidP="0094158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58433CF3" w14:textId="1D08E4A0" w:rsidR="0095111A" w:rsidRDefault="0094158D" w:rsidP="0094158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75B1C7ED" w14:textId="1BD7013F" w:rsidR="00001166" w:rsidRDefault="00001166" w:rsidP="0094158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281"/>
        <w:gridCol w:w="1129"/>
        <w:gridCol w:w="1417"/>
        <w:gridCol w:w="2522"/>
      </w:tblGrid>
      <w:tr w:rsidR="0095111A" w:rsidRPr="009B2422" w14:paraId="38DB0F95" w14:textId="77777777" w:rsidTr="00001166">
        <w:trPr>
          <w:trHeight w:val="135"/>
        </w:trPr>
        <w:tc>
          <w:tcPr>
            <w:tcW w:w="426" w:type="dxa"/>
            <w:vMerge w:val="restart"/>
          </w:tcPr>
          <w:p w14:paraId="026CA652" w14:textId="77777777" w:rsidR="0095111A" w:rsidRPr="009B2422" w:rsidRDefault="0095111A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1D35523C" w14:textId="77777777" w:rsidR="0095111A" w:rsidRPr="009B2422" w:rsidRDefault="0095111A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81" w:type="dxa"/>
            <w:vMerge w:val="restart"/>
          </w:tcPr>
          <w:p w14:paraId="21A0955A" w14:textId="77777777" w:rsidR="0095111A" w:rsidRPr="009B2422" w:rsidRDefault="0095111A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81A" w14:textId="77777777" w:rsidR="0095111A" w:rsidRPr="009B2422" w:rsidRDefault="0095111A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3C6F14" w14:textId="77777777" w:rsidR="0095111A" w:rsidRPr="009B2422" w:rsidRDefault="0095111A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7B7E56F6" w14:textId="77777777" w:rsidR="0095111A" w:rsidRPr="009B2422" w:rsidRDefault="0095111A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5111A" w:rsidRPr="009B2422" w14:paraId="5DB70AC9" w14:textId="77777777" w:rsidTr="00001166">
        <w:trPr>
          <w:trHeight w:val="344"/>
        </w:trPr>
        <w:tc>
          <w:tcPr>
            <w:tcW w:w="426" w:type="dxa"/>
            <w:vMerge/>
          </w:tcPr>
          <w:p w14:paraId="46F1967A" w14:textId="77777777" w:rsidR="0095111A" w:rsidRPr="009B2422" w:rsidRDefault="0095111A" w:rsidP="00C74C0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26ADDF" w14:textId="77777777" w:rsidR="0095111A" w:rsidRPr="009B2422" w:rsidRDefault="0095111A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14:paraId="0FE91EE7" w14:textId="77777777" w:rsidR="0095111A" w:rsidRPr="009B2422" w:rsidRDefault="0095111A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D53440E" w14:textId="77777777" w:rsidR="0095111A" w:rsidRPr="009B2422" w:rsidRDefault="0095111A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66B981" w14:textId="77777777" w:rsidR="0095111A" w:rsidRPr="009B2422" w:rsidRDefault="0095111A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45E783C6" w14:textId="77777777" w:rsidR="0095111A" w:rsidRPr="009B2422" w:rsidRDefault="0095111A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44E1A52A" w14:textId="77777777" w:rsidTr="00001166">
        <w:trPr>
          <w:trHeight w:val="246"/>
        </w:trPr>
        <w:tc>
          <w:tcPr>
            <w:tcW w:w="426" w:type="dxa"/>
            <w:vMerge w:val="restart"/>
          </w:tcPr>
          <w:p w14:paraId="5225A247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0989D6" w14:textId="45A59B20" w:rsidR="009B2422" w:rsidRPr="009B2422" w:rsidRDefault="009B2422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раздел.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4F9C26B" w14:textId="687AB624" w:rsidR="009B2422" w:rsidRPr="009B2422" w:rsidRDefault="0099768E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CA43706" w14:textId="487CBD12" w:rsidR="009B2422" w:rsidRPr="008035B1" w:rsidRDefault="008035B1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A4D7" w14:textId="433C1953" w:rsidR="009B2422" w:rsidRPr="008035B1" w:rsidRDefault="008035B1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C3A6C5" w14:textId="26349AE3" w:rsidR="009B2422" w:rsidRPr="009B2422" w:rsidRDefault="009B2422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 xml:space="preserve">Беседа, тестовые задания, </w:t>
            </w:r>
            <w:r w:rsidR="0011134A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этюдная работа, творческие показы</w:t>
            </w:r>
          </w:p>
        </w:tc>
      </w:tr>
      <w:tr w:rsidR="009B2422" w:rsidRPr="009B2422" w14:paraId="4ED32186" w14:textId="77777777" w:rsidTr="00001166">
        <w:trPr>
          <w:trHeight w:val="124"/>
        </w:trPr>
        <w:tc>
          <w:tcPr>
            <w:tcW w:w="426" w:type="dxa"/>
            <w:vMerge/>
          </w:tcPr>
          <w:p w14:paraId="5D564885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28EE48" w14:textId="31E8C94C" w:rsidR="009B2422" w:rsidRPr="009B2422" w:rsidRDefault="009B2422" w:rsidP="009B2422">
            <w:pPr>
              <w:tabs>
                <w:tab w:val="left" w:pos="79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1.1. Вводное занятие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4A2371" w14:textId="7481BD6D" w:rsidR="009B2422" w:rsidRPr="00F87328" w:rsidRDefault="00F87328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3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23E4D04" w14:textId="304CF7C2" w:rsidR="009B2422" w:rsidRPr="00F23FC7" w:rsidRDefault="00F87328" w:rsidP="00C74C0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74F" w14:textId="13C99C61" w:rsidR="009B2422" w:rsidRPr="00F23FC7" w:rsidRDefault="00F87328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5FAB6F21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6D05A4E0" w14:textId="77777777" w:rsidTr="00001166">
        <w:trPr>
          <w:trHeight w:val="600"/>
        </w:trPr>
        <w:tc>
          <w:tcPr>
            <w:tcW w:w="426" w:type="dxa"/>
            <w:vMerge/>
          </w:tcPr>
          <w:p w14:paraId="7D20E3D4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D143DC" w14:textId="6D9F83C5" w:rsidR="009B2422" w:rsidRPr="009B2422" w:rsidRDefault="009B2422" w:rsidP="009B2422">
            <w:pPr>
              <w:tabs>
                <w:tab w:val="left" w:pos="796"/>
              </w:tabs>
              <w:spacing w:line="276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1.2. Аттестация (промежуточная)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42534E7" w14:textId="3FE6993E" w:rsidR="009B2422" w:rsidRPr="00F87328" w:rsidRDefault="0099768E" w:rsidP="00C74C0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26B3DA3" w14:textId="4B72EE20" w:rsidR="009B2422" w:rsidRPr="00F23FC7" w:rsidRDefault="0099768E" w:rsidP="00C74C0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724" w14:textId="35F02D50" w:rsidR="009B2422" w:rsidRPr="00F23FC7" w:rsidRDefault="0099768E" w:rsidP="00C74C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34098A26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34D88B30" w14:textId="77777777" w:rsidTr="00001166">
        <w:trPr>
          <w:trHeight w:val="279"/>
        </w:trPr>
        <w:tc>
          <w:tcPr>
            <w:tcW w:w="426" w:type="dxa"/>
            <w:vMerge/>
          </w:tcPr>
          <w:p w14:paraId="16DC100A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6012EC" w14:textId="77777777" w:rsidR="009B2422" w:rsidRPr="009B2422" w:rsidRDefault="009B2422" w:rsidP="009B2422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1.3. Итоговое занятие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67C29F8E" w14:textId="4D2CAAF4" w:rsidR="009B2422" w:rsidRPr="00F87328" w:rsidRDefault="00F87328" w:rsidP="00C74C0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06FF0CA" w14:textId="45A72EA7" w:rsidR="009B2422" w:rsidRPr="00F23FC7" w:rsidRDefault="00F87328" w:rsidP="00C74C0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17545EE" w14:textId="39B5989B" w:rsidR="009B2422" w:rsidRPr="00F23FC7" w:rsidRDefault="00F87328" w:rsidP="00C74C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1B089F6B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65C5CE50" w14:textId="77777777" w:rsidTr="00001166">
        <w:trPr>
          <w:trHeight w:val="226"/>
        </w:trPr>
        <w:tc>
          <w:tcPr>
            <w:tcW w:w="426" w:type="dxa"/>
            <w:vMerge w:val="restart"/>
          </w:tcPr>
          <w:p w14:paraId="1F8A0EAE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85D513" w14:textId="2A460339" w:rsidR="009B2422" w:rsidRPr="009B2422" w:rsidRDefault="009B2422" w:rsidP="00C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речи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04BE42A" w14:textId="3E36955A" w:rsidR="009B2422" w:rsidRPr="009B2422" w:rsidRDefault="009B2422" w:rsidP="0095111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A7CE3D1" w14:textId="17160ADD" w:rsidR="009B2422" w:rsidRPr="00F23FC7" w:rsidRDefault="00E2114F" w:rsidP="0095111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43CAA7C" w14:textId="26C94BE1" w:rsidR="009B2422" w:rsidRPr="00F23FC7" w:rsidRDefault="00E2114F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522" w:type="dxa"/>
            <w:vMerge w:val="restart"/>
            <w:tcBorders>
              <w:left w:val="single" w:sz="4" w:space="0" w:color="auto"/>
            </w:tcBorders>
          </w:tcPr>
          <w:p w14:paraId="16651D8F" w14:textId="73437304" w:rsidR="009B2422" w:rsidRPr="009B2422" w:rsidRDefault="00001166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2422" w:rsidRPr="009B2422">
              <w:rPr>
                <w:rFonts w:ascii="Times New Roman" w:hAnsi="Times New Roman" w:cs="Times New Roman"/>
                <w:sz w:val="24"/>
                <w:szCs w:val="24"/>
              </w:rPr>
              <w:t>аблюдение, игры-импровизации,</w:t>
            </w:r>
          </w:p>
          <w:p w14:paraId="402BA781" w14:textId="77777777" w:rsidR="009B2422" w:rsidRPr="009B2422" w:rsidRDefault="009B2422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</w:tr>
      <w:tr w:rsidR="009B2422" w:rsidRPr="009B2422" w14:paraId="285AC12C" w14:textId="77777777" w:rsidTr="00001166">
        <w:trPr>
          <w:trHeight w:val="513"/>
        </w:trPr>
        <w:tc>
          <w:tcPr>
            <w:tcW w:w="426" w:type="dxa"/>
            <w:vMerge/>
          </w:tcPr>
          <w:p w14:paraId="7924CAE1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880FFA" w14:textId="7158DE70" w:rsidR="009B2422" w:rsidRPr="009B2422" w:rsidRDefault="009B2422" w:rsidP="002E1F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3B5547" w:rsidRPr="009B2422">
              <w:rPr>
                <w:rFonts w:ascii="Times New Roman" w:hAnsi="Times New Roman" w:cs="Times New Roman"/>
                <w:sz w:val="24"/>
                <w:szCs w:val="24"/>
              </w:rPr>
              <w:t>Правила сохранности голоса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5D9B592" w14:textId="6BA063C9" w:rsidR="009B2422" w:rsidRPr="009B2422" w:rsidRDefault="003B5547" w:rsidP="0095111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C179461" w14:textId="277B192A" w:rsidR="009B2422" w:rsidRPr="00F23FC7" w:rsidRDefault="003B5547" w:rsidP="0095111A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E1E" w14:textId="4B6BD5A2" w:rsidR="009B2422" w:rsidRPr="00F23FC7" w:rsidRDefault="003B5547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388A2FDB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77ABA77E" w14:textId="77777777" w:rsidTr="00001166">
        <w:trPr>
          <w:trHeight w:val="533"/>
        </w:trPr>
        <w:tc>
          <w:tcPr>
            <w:tcW w:w="426" w:type="dxa"/>
            <w:vMerge/>
          </w:tcPr>
          <w:p w14:paraId="514CEAB0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D44525" w14:textId="708D36C1" w:rsidR="009B2422" w:rsidRPr="009B2422" w:rsidRDefault="009B2422" w:rsidP="009B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2.2. Интонационная выразительность голоса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06D62CE" w14:textId="15115A5F" w:rsidR="009B2422" w:rsidRPr="009B2422" w:rsidRDefault="00F87328" w:rsidP="0095111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F741B73" w14:textId="51DD68B4" w:rsidR="009B2422" w:rsidRPr="00F23FC7" w:rsidRDefault="00E2114F" w:rsidP="0095111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7D6" w14:textId="3606ADE3" w:rsidR="009B2422" w:rsidRPr="00F23FC7" w:rsidRDefault="00E2114F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608F61E6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07BA50CE" w14:textId="77777777" w:rsidTr="00001166">
        <w:trPr>
          <w:trHeight w:val="533"/>
        </w:trPr>
        <w:tc>
          <w:tcPr>
            <w:tcW w:w="426" w:type="dxa"/>
            <w:vMerge/>
          </w:tcPr>
          <w:p w14:paraId="62B1A3A4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DFB8A6" w14:textId="21C8B76B" w:rsidR="009B2422" w:rsidRPr="009B2422" w:rsidRDefault="005B5391" w:rsidP="009B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B2422" w:rsidRPr="009B2422">
              <w:rPr>
                <w:rFonts w:ascii="Times New Roman" w:hAnsi="Times New Roman" w:cs="Times New Roman"/>
                <w:sz w:val="24"/>
                <w:szCs w:val="24"/>
              </w:rPr>
              <w:t>. Дикционная культура речи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8BB8BA0" w14:textId="121CFF07" w:rsidR="009B2422" w:rsidRPr="009B2422" w:rsidRDefault="00F87328" w:rsidP="0095111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DE8525D" w14:textId="786F5E3D" w:rsidR="009B2422" w:rsidRPr="00F23FC7" w:rsidRDefault="00E2114F" w:rsidP="0095111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070" w14:textId="637F41BE" w:rsidR="009B2422" w:rsidRPr="00F23FC7" w:rsidRDefault="00E2114F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5D93BCAE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22" w:rsidRPr="009B2422" w14:paraId="687D2BDA" w14:textId="77777777" w:rsidTr="00001166">
        <w:trPr>
          <w:trHeight w:val="533"/>
        </w:trPr>
        <w:tc>
          <w:tcPr>
            <w:tcW w:w="426" w:type="dxa"/>
            <w:vMerge/>
          </w:tcPr>
          <w:p w14:paraId="16D53BEE" w14:textId="77777777" w:rsidR="009B2422" w:rsidRPr="009B2422" w:rsidRDefault="009B2422" w:rsidP="0095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68DD59" w14:textId="471752A9" w:rsidR="009B2422" w:rsidRPr="009B2422" w:rsidRDefault="005B5391" w:rsidP="003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B2422" w:rsidRPr="009B2422">
              <w:rPr>
                <w:rFonts w:ascii="Times New Roman" w:hAnsi="Times New Roman" w:cs="Times New Roman"/>
                <w:sz w:val="24"/>
                <w:szCs w:val="24"/>
              </w:rPr>
              <w:t>. Развитие силы голоса. Гекзаметр</w:t>
            </w:r>
            <w:r w:rsidR="003B5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B00688A" w14:textId="7D77D80A" w:rsidR="009B2422" w:rsidRPr="009B2422" w:rsidRDefault="003B5547" w:rsidP="0095111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B73B5E" w14:textId="240A1255" w:rsidR="009B2422" w:rsidRPr="00F23FC7" w:rsidRDefault="00E2114F" w:rsidP="0095111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8B1" w14:textId="39719A38" w:rsidR="009B2422" w:rsidRPr="00F23FC7" w:rsidRDefault="003B5547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7EF06C71" w14:textId="77777777" w:rsidR="009B2422" w:rsidRPr="009B2422" w:rsidRDefault="009B2422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1EA" w:rsidRPr="009B2422" w14:paraId="07C873BE" w14:textId="77777777" w:rsidTr="00001166">
        <w:trPr>
          <w:trHeight w:val="533"/>
        </w:trPr>
        <w:tc>
          <w:tcPr>
            <w:tcW w:w="426" w:type="dxa"/>
          </w:tcPr>
          <w:p w14:paraId="02DBD7B0" w14:textId="728B0104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EE2486" w14:textId="354930AA" w:rsidR="005C51EA" w:rsidRDefault="005C51EA" w:rsidP="005C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звучащего слова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8FBFB41" w14:textId="53DCC458" w:rsidR="005C51EA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5E2BD89" w14:textId="576554F6" w:rsidR="005C51EA" w:rsidRPr="00F23FC7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134" w14:textId="657937E8" w:rsidR="005C51EA" w:rsidRPr="00F23FC7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22" w:type="dxa"/>
            <w:vMerge w:val="restart"/>
            <w:tcBorders>
              <w:left w:val="single" w:sz="4" w:space="0" w:color="auto"/>
            </w:tcBorders>
          </w:tcPr>
          <w:p w14:paraId="2336C8F7" w14:textId="4C51E616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</w:t>
            </w:r>
          </w:p>
        </w:tc>
      </w:tr>
      <w:tr w:rsidR="005C51EA" w:rsidRPr="009B2422" w14:paraId="22FA698C" w14:textId="77777777" w:rsidTr="00001166">
        <w:trPr>
          <w:trHeight w:val="533"/>
        </w:trPr>
        <w:tc>
          <w:tcPr>
            <w:tcW w:w="426" w:type="dxa"/>
          </w:tcPr>
          <w:p w14:paraId="5021B5A0" w14:textId="77777777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41AD17" w14:textId="5048C058" w:rsidR="005C51EA" w:rsidRDefault="005C51EA" w:rsidP="005C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.1. Особенности авторского стиля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Сверхзадача автора и задача актёра-чтеца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A9A2FC2" w14:textId="442AF74C" w:rsidR="005C51EA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8270E9B" w14:textId="3F5E02CA" w:rsidR="005C51EA" w:rsidRPr="00F23FC7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DB7" w14:textId="149DD39B" w:rsidR="005C51EA" w:rsidRPr="00F23FC7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097D322C" w14:textId="77777777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1EA" w:rsidRPr="009B2422" w14:paraId="445DC0A2" w14:textId="77777777" w:rsidTr="00001166">
        <w:trPr>
          <w:trHeight w:val="533"/>
        </w:trPr>
        <w:tc>
          <w:tcPr>
            <w:tcW w:w="426" w:type="dxa"/>
          </w:tcPr>
          <w:p w14:paraId="46FAE2C2" w14:textId="77777777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1DA183A" w14:textId="59D72CCF" w:rsidR="005C51EA" w:rsidRDefault="005C51EA" w:rsidP="005C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Работа над репертуаром: </w:t>
            </w:r>
            <w:bookmarkStart w:id="12" w:name="_Hlk198769321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  <w:r w:rsidR="00CD25AE">
              <w:rPr>
                <w:rFonts w:ascii="Times New Roman" w:hAnsi="Times New Roman" w:cs="Times New Roman"/>
                <w:sz w:val="24"/>
                <w:szCs w:val="24"/>
              </w:rPr>
              <w:t>, пародия, интермедия, реприза, шутка, анекдоты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 xml:space="preserve"> и поэзия</w:t>
            </w:r>
            <w:r w:rsidR="00CD2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2"/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E02430" w14:textId="6F0929D3" w:rsidR="005C51EA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FD92B58" w14:textId="4D968281" w:rsidR="005C51EA" w:rsidRPr="00F23FC7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83A4" w14:textId="22197CA3" w:rsidR="005C51EA" w:rsidRPr="00F23FC7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36A71F05" w14:textId="77777777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1EA" w:rsidRPr="009B2422" w14:paraId="45AC09C7" w14:textId="77777777" w:rsidTr="00001166">
        <w:trPr>
          <w:trHeight w:val="533"/>
        </w:trPr>
        <w:tc>
          <w:tcPr>
            <w:tcW w:w="426" w:type="dxa"/>
          </w:tcPr>
          <w:p w14:paraId="557CFE5C" w14:textId="77777777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736FFE4" w14:textId="727B7C75" w:rsidR="005C51EA" w:rsidRDefault="005C51EA" w:rsidP="005C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. Основы мастерства актёра и чтеца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40399F4" w14:textId="158AAD1F" w:rsidR="005C51EA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F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361476" w14:textId="04203D0E" w:rsidR="005C51EA" w:rsidRPr="00F23FC7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F26" w14:textId="63D2FDCD" w:rsidR="005C51EA" w:rsidRPr="00F23FC7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2FA0C4D6" w14:textId="77777777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1EA" w:rsidRPr="009B2422" w14:paraId="0676675C" w14:textId="77777777" w:rsidTr="00001166">
        <w:trPr>
          <w:trHeight w:val="780"/>
        </w:trPr>
        <w:tc>
          <w:tcPr>
            <w:tcW w:w="426" w:type="dxa"/>
            <w:vMerge w:val="restart"/>
          </w:tcPr>
          <w:p w14:paraId="7088B3B8" w14:textId="6B8E0554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002002" w14:textId="6E287CA7" w:rsidR="005C51EA" w:rsidRPr="0000408C" w:rsidRDefault="005C51EA" w:rsidP="005C51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2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Конферанс и основы ведения массовых мероприятий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BD8AD3E" w14:textId="4166F003" w:rsidR="005C51EA" w:rsidRPr="009B2422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27AE60F" w14:textId="74447C9C" w:rsidR="005C51EA" w:rsidRPr="00894644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FD8B2AE" w14:textId="3BDC94C7" w:rsidR="005C51EA" w:rsidRPr="00894644" w:rsidRDefault="005C51EA" w:rsidP="005C5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522" w:type="dxa"/>
            <w:vMerge w:val="restart"/>
            <w:tcBorders>
              <w:left w:val="single" w:sz="4" w:space="0" w:color="auto"/>
            </w:tcBorders>
          </w:tcPr>
          <w:p w14:paraId="574B7FE5" w14:textId="77777777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конкурсы, игры-импровизации</w:t>
            </w:r>
          </w:p>
        </w:tc>
      </w:tr>
      <w:tr w:rsidR="005C51EA" w:rsidRPr="009B2422" w14:paraId="6BFC507E" w14:textId="77777777" w:rsidTr="00001166">
        <w:trPr>
          <w:trHeight w:val="780"/>
        </w:trPr>
        <w:tc>
          <w:tcPr>
            <w:tcW w:w="426" w:type="dxa"/>
            <w:vMerge/>
          </w:tcPr>
          <w:p w14:paraId="1E20A329" w14:textId="77777777" w:rsidR="005C51EA" w:rsidRPr="009B2422" w:rsidRDefault="005C51EA" w:rsidP="005C5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5201EF4" w14:textId="472F1467" w:rsidR="00A146F4" w:rsidRPr="0000408C" w:rsidRDefault="00B70F07" w:rsidP="00A14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B6121">
              <w:rPr>
                <w:rFonts w:ascii="Times New Roman" w:hAnsi="Times New Roman" w:cs="Times New Roman"/>
                <w:sz w:val="24"/>
                <w:szCs w:val="24"/>
              </w:rPr>
              <w:t>Основы ведения массовых мероприятий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C506649" w14:textId="64665E1B" w:rsidR="005C51EA" w:rsidRPr="009B2422" w:rsidRDefault="0010254E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370CAB9" w14:textId="58344F5C" w:rsidR="005C51EA" w:rsidRPr="00894644" w:rsidRDefault="005C51EA" w:rsidP="005C51EA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91DEAA2" w14:textId="7FF1E978" w:rsidR="005C51EA" w:rsidRPr="00894644" w:rsidRDefault="005C51EA" w:rsidP="005C5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14:paraId="7BBF1101" w14:textId="77777777" w:rsidR="005C51EA" w:rsidRPr="009B2422" w:rsidRDefault="005C51EA" w:rsidP="005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7" w:rsidRPr="009B2422" w14:paraId="16515DDA" w14:textId="77777777" w:rsidTr="00001166">
        <w:trPr>
          <w:trHeight w:val="780"/>
        </w:trPr>
        <w:tc>
          <w:tcPr>
            <w:tcW w:w="426" w:type="dxa"/>
            <w:vMerge/>
          </w:tcPr>
          <w:p w14:paraId="7E619C3B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B37A6D" w14:textId="4B4443EC" w:rsidR="00B70F07" w:rsidRPr="00B70F07" w:rsidRDefault="00B70F07" w:rsidP="00B7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F07">
              <w:rPr>
                <w:rFonts w:ascii="Times New Roman" w:hAnsi="Times New Roman" w:cs="Times New Roman"/>
                <w:sz w:val="24"/>
                <w:szCs w:val="24"/>
              </w:rPr>
              <w:t>. Сценический образ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D6C45CB" w14:textId="54EA99A7" w:rsidR="00B70F07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DBE5E4F" w14:textId="77777777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B34B3D9" w14:textId="77777777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1FE459AF" w14:textId="35615D94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B70F07" w:rsidRPr="009B2422" w14:paraId="1A46B5F8" w14:textId="77777777" w:rsidTr="00001166">
        <w:trPr>
          <w:trHeight w:val="780"/>
        </w:trPr>
        <w:tc>
          <w:tcPr>
            <w:tcW w:w="426" w:type="dxa"/>
            <w:vMerge/>
          </w:tcPr>
          <w:p w14:paraId="2614DCEE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6C5FBF" w14:textId="5DF7E751" w:rsidR="00B70F07" w:rsidRPr="0070408F" w:rsidRDefault="00B70F07" w:rsidP="00B7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8F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  <w:bookmarkStart w:id="13" w:name="_Hlk199115919"/>
            <w:r w:rsidR="0070408F" w:rsidRPr="0070408F">
              <w:rPr>
                <w:rFonts w:ascii="Times New Roman" w:hAnsi="Times New Roman" w:cs="Times New Roman"/>
                <w:sz w:val="23"/>
                <w:szCs w:val="23"/>
              </w:rPr>
              <w:t>Организация взаимодействия со всеми участниками мероприятия</w:t>
            </w:r>
            <w:r w:rsidR="0070408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bookmarkEnd w:id="13"/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DA1C83A" w14:textId="7189EDF0" w:rsidR="00B70F07" w:rsidRDefault="0010254E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28B287E" w14:textId="77777777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F9D584C" w14:textId="77777777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22510C04" w14:textId="11E729E9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гры-импровизации</w:t>
            </w:r>
          </w:p>
        </w:tc>
      </w:tr>
      <w:tr w:rsidR="00B70F07" w:rsidRPr="009B2422" w14:paraId="77EF90E2" w14:textId="77777777" w:rsidTr="00001166">
        <w:trPr>
          <w:trHeight w:val="780"/>
        </w:trPr>
        <w:tc>
          <w:tcPr>
            <w:tcW w:w="426" w:type="dxa"/>
            <w:vMerge/>
          </w:tcPr>
          <w:p w14:paraId="2641CCFC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61939F" w14:textId="6BC3B4DB" w:rsidR="00B70F07" w:rsidRPr="0093068F" w:rsidRDefault="00B70F07" w:rsidP="00B70F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4.4 </w:t>
            </w:r>
            <w:r w:rsidRPr="00B70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массового мероприятия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B691DD1" w14:textId="7DDC9F2E" w:rsidR="00B70F07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AA9B9B6" w14:textId="77777777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C464C56" w14:textId="77777777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2FEB7B8D" w14:textId="14C386AA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B70F07" w:rsidRPr="009B2422" w14:paraId="55FE0A4B" w14:textId="77777777" w:rsidTr="00001166">
        <w:trPr>
          <w:trHeight w:val="780"/>
        </w:trPr>
        <w:tc>
          <w:tcPr>
            <w:tcW w:w="426" w:type="dxa"/>
            <w:vMerge/>
          </w:tcPr>
          <w:p w14:paraId="7734FBB0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6A873F1" w14:textId="424EED77" w:rsidR="00B70F07" w:rsidRPr="0093068F" w:rsidRDefault="00B70F07" w:rsidP="00B70F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F07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 w:rsidRPr="001B6121">
              <w:rPr>
                <w:rFonts w:ascii="Times New Roman" w:hAnsi="Times New Roman" w:cs="Times New Roman"/>
                <w:sz w:val="24"/>
                <w:szCs w:val="24"/>
              </w:rPr>
              <w:t>Техника импровизации конферансье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4774B8B2" w14:textId="423ACBFF" w:rsidR="00B70F07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3DE5DD4" w14:textId="64B0DD7C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4C26DB2" w14:textId="702DD4CE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11F74425" w14:textId="50775969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гры-импровизации</w:t>
            </w:r>
          </w:p>
        </w:tc>
      </w:tr>
      <w:tr w:rsidR="00B70F07" w:rsidRPr="009B2422" w14:paraId="5FA30FF7" w14:textId="77777777" w:rsidTr="00001166">
        <w:trPr>
          <w:trHeight w:val="780"/>
        </w:trPr>
        <w:tc>
          <w:tcPr>
            <w:tcW w:w="426" w:type="dxa"/>
            <w:vMerge/>
          </w:tcPr>
          <w:p w14:paraId="25A11F92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44DD6F" w14:textId="2A288C9F" w:rsidR="00B70F07" w:rsidRPr="00B70F07" w:rsidRDefault="00B70F07" w:rsidP="00B7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  <w:r w:rsidRPr="001B6121">
              <w:rPr>
                <w:rFonts w:ascii="Times New Roman" w:hAnsi="Times New Roman" w:cs="Times New Roman"/>
                <w:sz w:val="24"/>
                <w:szCs w:val="24"/>
              </w:rPr>
              <w:t>Парный конферанс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39EFCA69" w14:textId="2949DF38" w:rsidR="00B70F07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F34E4E1" w14:textId="12052EE7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3D5132" w14:textId="6BE5194D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2A60D39E" w14:textId="29EBF6B7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B70F07" w:rsidRPr="009B2422" w14:paraId="308A4876" w14:textId="77777777" w:rsidTr="00001166">
        <w:trPr>
          <w:trHeight w:val="780"/>
        </w:trPr>
        <w:tc>
          <w:tcPr>
            <w:tcW w:w="426" w:type="dxa"/>
            <w:vMerge/>
          </w:tcPr>
          <w:p w14:paraId="3AD0F3AF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215850" w14:textId="302D8ADC" w:rsidR="00B70F07" w:rsidRPr="0093068F" w:rsidRDefault="00B70F07" w:rsidP="00B70F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4.7 </w:t>
            </w:r>
            <w:r w:rsidRPr="001B6121">
              <w:rPr>
                <w:rFonts w:ascii="Times New Roman" w:hAnsi="Times New Roman" w:cs="Times New Roman"/>
                <w:sz w:val="24"/>
                <w:szCs w:val="24"/>
              </w:rPr>
              <w:t>Ролевой конферанс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345E9CE" w14:textId="4F088074" w:rsidR="00B70F07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C273750" w14:textId="1434C81F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781C9BC" w14:textId="47EE08E8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492521B0" w14:textId="7EBE9CC0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гры-импровизации</w:t>
            </w:r>
          </w:p>
        </w:tc>
      </w:tr>
      <w:tr w:rsidR="00B70F07" w:rsidRPr="009B2422" w14:paraId="108F1864" w14:textId="77777777" w:rsidTr="00001166">
        <w:trPr>
          <w:trHeight w:val="780"/>
        </w:trPr>
        <w:tc>
          <w:tcPr>
            <w:tcW w:w="426" w:type="dxa"/>
            <w:vMerge/>
          </w:tcPr>
          <w:p w14:paraId="73EB38AA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E9C407" w14:textId="66B260AD" w:rsidR="00B70F07" w:rsidRPr="0093068F" w:rsidRDefault="00B70F07" w:rsidP="00B70F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4.8 </w:t>
            </w:r>
            <w:r w:rsidRPr="001B6121">
              <w:rPr>
                <w:rFonts w:ascii="Times New Roman" w:hAnsi="Times New Roman" w:cs="Times New Roman"/>
                <w:sz w:val="24"/>
                <w:szCs w:val="24"/>
              </w:rPr>
              <w:t>Практическое ведение массовых мероприятий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2011F42C" w14:textId="54EE4905" w:rsidR="00B70F07" w:rsidRDefault="0010254E" w:rsidP="0010254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BD0F53A" w14:textId="383CC05A" w:rsidR="00B70F07" w:rsidRPr="00894644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4A5CA995" w14:textId="0DAC0D65" w:rsidR="00B70F07" w:rsidRPr="00894644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5FE2882D" w14:textId="04E7C891" w:rsidR="00B70F07" w:rsidRPr="009B2422" w:rsidRDefault="00001166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2422">
              <w:rPr>
                <w:rFonts w:ascii="Times New Roman" w:hAnsi="Times New Roman" w:cs="Times New Roman"/>
                <w:sz w:val="24"/>
                <w:szCs w:val="24"/>
              </w:rPr>
              <w:t>омплексы упражнений</w:t>
            </w:r>
          </w:p>
        </w:tc>
      </w:tr>
      <w:tr w:rsidR="00B70F07" w:rsidRPr="009B2422" w14:paraId="1669AF31" w14:textId="77777777" w:rsidTr="00001166">
        <w:trPr>
          <w:trHeight w:val="217"/>
        </w:trPr>
        <w:tc>
          <w:tcPr>
            <w:tcW w:w="426" w:type="dxa"/>
          </w:tcPr>
          <w:p w14:paraId="673391DB" w14:textId="77777777" w:rsidR="00B70F07" w:rsidRPr="009B2422" w:rsidRDefault="00B70F07" w:rsidP="00B70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6F7E3D" w14:textId="3E781809" w:rsidR="00B70F07" w:rsidRPr="009B2422" w:rsidRDefault="00B70F07" w:rsidP="00B70F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81" w:type="dxa"/>
          </w:tcPr>
          <w:p w14:paraId="104AB16C" w14:textId="02AE540E" w:rsidR="00B70F07" w:rsidRPr="009B2422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2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29" w:type="dxa"/>
          </w:tcPr>
          <w:p w14:paraId="1C8525BF" w14:textId="2D0E9376" w:rsidR="00B70F07" w:rsidRPr="008035B1" w:rsidRDefault="00B70F07" w:rsidP="00B70F07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05DBFD" w14:textId="5B859133" w:rsidR="00B70F07" w:rsidRPr="008035B1" w:rsidRDefault="00B70F07" w:rsidP="00B70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14:paraId="6AD55D50" w14:textId="77777777" w:rsidR="00B70F07" w:rsidRPr="009B2422" w:rsidRDefault="00B70F07" w:rsidP="00B7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74773" w14:textId="77777777" w:rsidR="0095111A" w:rsidRDefault="0095111A" w:rsidP="0095111A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 w:val="28"/>
          <w:szCs w:val="28"/>
        </w:rPr>
      </w:pPr>
    </w:p>
    <w:p w14:paraId="47FC8793" w14:textId="77777777" w:rsidR="007C3018" w:rsidRDefault="007C3018" w:rsidP="0095111A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 w:val="28"/>
          <w:szCs w:val="28"/>
        </w:rPr>
      </w:pPr>
    </w:p>
    <w:p w14:paraId="76FCD779" w14:textId="35229F99" w:rsidR="0095111A" w:rsidRDefault="0095111A" w:rsidP="0095111A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 w:val="28"/>
          <w:szCs w:val="28"/>
        </w:rPr>
      </w:pPr>
      <w:r w:rsidRPr="00F72599">
        <w:rPr>
          <w:b/>
          <w:sz w:val="28"/>
          <w:szCs w:val="28"/>
        </w:rPr>
        <w:t>Содержание</w:t>
      </w:r>
      <w:r w:rsidR="009B1D8D">
        <w:rPr>
          <w:b/>
          <w:sz w:val="28"/>
          <w:szCs w:val="28"/>
        </w:rPr>
        <w:t xml:space="preserve"> программы</w:t>
      </w:r>
    </w:p>
    <w:p w14:paraId="2CF37D08" w14:textId="37514564" w:rsidR="009B1D8D" w:rsidRPr="00F72599" w:rsidRDefault="009B1D8D" w:rsidP="0095111A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год обучения</w:t>
      </w:r>
    </w:p>
    <w:p w14:paraId="5CE32ED9" w14:textId="77777777" w:rsidR="0095111A" w:rsidRPr="00F72599" w:rsidRDefault="0095111A" w:rsidP="0095111A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 w:val="28"/>
          <w:szCs w:val="28"/>
        </w:rPr>
      </w:pPr>
    </w:p>
    <w:p w14:paraId="12891845" w14:textId="77777777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Раздел 1. Организационный раздел.</w:t>
      </w:r>
    </w:p>
    <w:p w14:paraId="3074D5F3" w14:textId="77777777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Тема 1.1. Вводное занятие.</w:t>
      </w:r>
    </w:p>
    <w:p w14:paraId="0D409EAD" w14:textId="67CB1408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Теория: </w:t>
      </w:r>
      <w:r w:rsidR="00586851" w:rsidRPr="005C51EA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Знакомство с программой 2 года обучения</w:t>
      </w:r>
      <w:r w:rsidRPr="005C51E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sz w:val="24"/>
          <w:szCs w:val="24"/>
        </w:rPr>
        <w:t xml:space="preserve"> Инструктаж по пожарной безопасности. Инструктаж по технике безопасности.</w:t>
      </w:r>
    </w:p>
    <w:p w14:paraId="21FDE704" w14:textId="6A09242F" w:rsidR="008F3553" w:rsidRPr="005C51EA" w:rsidRDefault="008F3553" w:rsidP="008F3553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C3018" w:rsidRPr="005C51EA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5C51EA">
        <w:rPr>
          <w:rFonts w:ascii="Times New Roman" w:hAnsi="Times New Roman" w:cs="Times New Roman"/>
          <w:sz w:val="24"/>
          <w:szCs w:val="24"/>
        </w:rPr>
        <w:t xml:space="preserve"> </w:t>
      </w:r>
      <w:r w:rsidRPr="005C51EA">
        <w:rPr>
          <w:rFonts w:ascii="Times New Roman" w:eastAsia="Calibri" w:hAnsi="Times New Roman" w:cs="Times New Roman"/>
          <w:sz w:val="24"/>
          <w:szCs w:val="24"/>
          <w:lang w:eastAsia="en-US"/>
        </w:rPr>
        <w:t>Игра-викторина по пройденному материалу первого года обучения. Игры на сплочение.</w:t>
      </w:r>
    </w:p>
    <w:p w14:paraId="03140CB2" w14:textId="346ACA9B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Контроль:</w:t>
      </w:r>
      <w:r w:rsidR="008F3553" w:rsidRPr="005C51EA">
        <w:rPr>
          <w:rFonts w:ascii="Times New Roman" w:hAnsi="Times New Roman" w:cs="Times New Roman"/>
          <w:sz w:val="24"/>
          <w:szCs w:val="24"/>
        </w:rPr>
        <w:t xml:space="preserve"> Знание техники безопасности, </w:t>
      </w:r>
      <w:r w:rsidR="0010254E" w:rsidRPr="0010254E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10254E">
        <w:rPr>
          <w:rFonts w:ascii="Times New Roman" w:hAnsi="Times New Roman" w:cs="Times New Roman"/>
          <w:sz w:val="24"/>
          <w:szCs w:val="24"/>
        </w:rPr>
        <w:t>интонировать прозу, поэзию (с листа).</w:t>
      </w:r>
    </w:p>
    <w:p w14:paraId="3337C4D5" w14:textId="77777777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29F71" w14:textId="77777777" w:rsidR="00586851" w:rsidRPr="005C51EA" w:rsidRDefault="00586851" w:rsidP="009B1D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Тема 1.2. Аттестация.</w:t>
      </w:r>
    </w:p>
    <w:p w14:paraId="24C05F26" w14:textId="77777777" w:rsidR="00B830D2" w:rsidRPr="00581207" w:rsidRDefault="003476BC" w:rsidP="00B830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830D2">
        <w:rPr>
          <w:rFonts w:ascii="Times New Roman" w:hAnsi="Times New Roman" w:cs="Times New Roman"/>
          <w:b/>
          <w:sz w:val="24"/>
          <w:szCs w:val="24"/>
        </w:rPr>
        <w:t>Теория:</w:t>
      </w:r>
      <w:r w:rsidRPr="00B83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0D2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Д</w:t>
      </w:r>
      <w:r w:rsidR="00B830D2">
        <w:rPr>
          <w:rFonts w:ascii="Times New Roman" w:hAnsi="Times New Roman" w:cs="Times New Roman"/>
          <w:sz w:val="24"/>
          <w:szCs w:val="24"/>
        </w:rPr>
        <w:t>иагностические задания</w:t>
      </w:r>
      <w:r w:rsidR="00B830D2" w:rsidRPr="004A7DB7">
        <w:rPr>
          <w:rFonts w:ascii="Times New Roman" w:hAnsi="Times New Roman" w:cs="Times New Roman"/>
          <w:sz w:val="24"/>
          <w:szCs w:val="24"/>
        </w:rPr>
        <w:t xml:space="preserve"> по разделам программы</w:t>
      </w:r>
      <w:r w:rsidR="00B830D2" w:rsidRPr="004A7DB7">
        <w:rPr>
          <w:rFonts w:ascii="Times New Roman" w:eastAsia="Times New Roman" w:hAnsi="Times New Roman" w:cs="Times New Roman"/>
          <w:sz w:val="24"/>
          <w:szCs w:val="24"/>
        </w:rPr>
        <w:t>. Обобщение знаний.</w:t>
      </w:r>
      <w:r w:rsidR="00B83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B782F" w14:textId="4ED9AFEA" w:rsidR="00586851" w:rsidRPr="005C51EA" w:rsidRDefault="00586851" w:rsidP="009B1D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="009B1D8D" w:rsidRPr="005C51EA">
        <w:rPr>
          <w:rFonts w:ascii="Times New Roman" w:hAnsi="Times New Roman" w:cs="Times New Roman"/>
          <w:sz w:val="24"/>
          <w:szCs w:val="24"/>
        </w:rPr>
        <w:t>В</w:t>
      </w:r>
      <w:r w:rsidRPr="005C51EA">
        <w:rPr>
          <w:rFonts w:ascii="Times New Roman" w:hAnsi="Times New Roman" w:cs="Times New Roman"/>
          <w:sz w:val="24"/>
          <w:szCs w:val="24"/>
        </w:rPr>
        <w:t xml:space="preserve">ыполнение </w:t>
      </w:r>
      <w:r w:rsidR="006D3285" w:rsidRPr="005C51EA">
        <w:rPr>
          <w:rFonts w:ascii="Times New Roman" w:hAnsi="Times New Roman" w:cs="Times New Roman"/>
          <w:sz w:val="24"/>
          <w:szCs w:val="24"/>
        </w:rPr>
        <w:t>диагностических</w:t>
      </w:r>
      <w:r w:rsidRPr="005C51EA">
        <w:rPr>
          <w:rFonts w:ascii="Times New Roman" w:hAnsi="Times New Roman" w:cs="Times New Roman"/>
          <w:sz w:val="24"/>
          <w:szCs w:val="24"/>
        </w:rPr>
        <w:t xml:space="preserve"> заданий по </w:t>
      </w:r>
      <w:r w:rsidR="006D3285" w:rsidRPr="005C51EA">
        <w:rPr>
          <w:rFonts w:ascii="Times New Roman" w:hAnsi="Times New Roman" w:cs="Times New Roman"/>
          <w:sz w:val="24"/>
          <w:szCs w:val="24"/>
        </w:rPr>
        <w:t>разделам программы</w:t>
      </w:r>
      <w:r w:rsidRPr="005C51EA">
        <w:rPr>
          <w:rFonts w:ascii="Times New Roman" w:hAnsi="Times New Roman" w:cs="Times New Roman"/>
          <w:sz w:val="24"/>
          <w:szCs w:val="24"/>
        </w:rPr>
        <w:t>, показ творческих заданий, театральные игры.</w:t>
      </w:r>
    </w:p>
    <w:p w14:paraId="2FEE7D84" w14:textId="1BD27F17" w:rsidR="00586851" w:rsidRPr="005C51EA" w:rsidRDefault="00586851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Контроль: </w:t>
      </w:r>
      <w:r w:rsidR="009B1D8D" w:rsidRPr="005C51EA">
        <w:rPr>
          <w:rFonts w:ascii="Times New Roman" w:hAnsi="Times New Roman" w:cs="Times New Roman"/>
          <w:sz w:val="24"/>
          <w:szCs w:val="24"/>
        </w:rPr>
        <w:t xml:space="preserve">Знание терминологии, теоретических сведений по пройденному материалу, уровень сформированности практических умений и навыков по программе </w:t>
      </w:r>
      <w:r w:rsidR="00AB54F5" w:rsidRPr="005C51EA">
        <w:rPr>
          <w:rFonts w:ascii="Times New Roman" w:hAnsi="Times New Roman" w:cs="Times New Roman"/>
          <w:sz w:val="24"/>
          <w:szCs w:val="24"/>
        </w:rPr>
        <w:t>2</w:t>
      </w:r>
      <w:r w:rsidR="009B1D8D" w:rsidRPr="005C51EA">
        <w:rPr>
          <w:rFonts w:ascii="Times New Roman" w:hAnsi="Times New Roman" w:cs="Times New Roman"/>
          <w:sz w:val="24"/>
          <w:szCs w:val="24"/>
        </w:rPr>
        <w:t xml:space="preserve"> года обучения.</w:t>
      </w:r>
    </w:p>
    <w:p w14:paraId="4116B1BA" w14:textId="77777777" w:rsidR="00586851" w:rsidRPr="005C51EA" w:rsidRDefault="00586851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86F3BF" w14:textId="6241A782" w:rsidR="0095111A" w:rsidRPr="005C51EA" w:rsidRDefault="0095111A" w:rsidP="009B1D8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Тема 1.</w:t>
      </w:r>
      <w:r w:rsidR="00586851" w:rsidRPr="005C51EA">
        <w:rPr>
          <w:rFonts w:ascii="Times New Roman" w:hAnsi="Times New Roman" w:cs="Times New Roman"/>
          <w:b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sz w:val="24"/>
          <w:szCs w:val="24"/>
        </w:rPr>
        <w:t>. Итоговое занятие.</w:t>
      </w:r>
    </w:p>
    <w:p w14:paraId="3850BC56" w14:textId="77777777" w:rsidR="009B1D8D" w:rsidRPr="005C51EA" w:rsidRDefault="009B1D8D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5C5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Капустник. </w:t>
      </w:r>
    </w:p>
    <w:p w14:paraId="0C55FEAB" w14:textId="643AD6DE" w:rsidR="009B1D8D" w:rsidRPr="005C51EA" w:rsidRDefault="009B1D8D" w:rsidP="009B1D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sz w:val="24"/>
          <w:szCs w:val="24"/>
        </w:rPr>
        <w:t xml:space="preserve">Контроль: </w:t>
      </w:r>
      <w:r w:rsidR="00FB19A9">
        <w:rPr>
          <w:rFonts w:ascii="Times New Roman" w:hAnsi="Times New Roman" w:cs="Times New Roman"/>
          <w:sz w:val="24"/>
          <w:szCs w:val="24"/>
        </w:rPr>
        <w:t>Умение применять практические умения и навыки</w:t>
      </w:r>
      <w:r w:rsidRPr="005C51EA">
        <w:rPr>
          <w:rFonts w:ascii="Times New Roman" w:hAnsi="Times New Roman" w:cs="Times New Roman"/>
          <w:sz w:val="24"/>
          <w:szCs w:val="24"/>
        </w:rPr>
        <w:t xml:space="preserve"> по программе 1</w:t>
      </w:r>
      <w:r w:rsidR="00FB19A9">
        <w:rPr>
          <w:rFonts w:ascii="Times New Roman" w:hAnsi="Times New Roman" w:cs="Times New Roman"/>
          <w:sz w:val="24"/>
          <w:szCs w:val="24"/>
        </w:rPr>
        <w:t>, 2</w:t>
      </w:r>
      <w:r w:rsidRPr="005C51EA">
        <w:rPr>
          <w:rFonts w:ascii="Times New Roman" w:hAnsi="Times New Roman" w:cs="Times New Roman"/>
          <w:sz w:val="24"/>
          <w:szCs w:val="24"/>
        </w:rPr>
        <w:t xml:space="preserve"> года обучения.</w:t>
      </w:r>
      <w:r w:rsidR="00484777">
        <w:rPr>
          <w:rFonts w:ascii="Times New Roman" w:hAnsi="Times New Roman" w:cs="Times New Roman"/>
          <w:sz w:val="24"/>
          <w:szCs w:val="24"/>
        </w:rPr>
        <w:t xml:space="preserve"> </w:t>
      </w:r>
      <w:r w:rsidR="00484777" w:rsidRPr="00484777">
        <w:rPr>
          <w:rFonts w:ascii="Times New Roman" w:hAnsi="Times New Roman" w:cs="Times New Roman"/>
          <w:sz w:val="24"/>
          <w:szCs w:val="24"/>
        </w:rPr>
        <w:t>Умение планировать учебное сотрудничество с педагогом и сверстниками, уметь выражать свои мысли.</w:t>
      </w:r>
    </w:p>
    <w:p w14:paraId="13550709" w14:textId="77777777" w:rsidR="00C74C03" w:rsidRPr="005C51EA" w:rsidRDefault="00C74C03" w:rsidP="00C74C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FB98F2" w14:textId="77777777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Техника речи.</w:t>
      </w:r>
    </w:p>
    <w:p w14:paraId="322749FE" w14:textId="144268D6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 Комплексы речевых гимнастик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3553"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Правила сохранности голоса.</w:t>
      </w:r>
    </w:p>
    <w:p w14:paraId="284E5317" w14:textId="7FE7BF78" w:rsidR="00C74C03" w:rsidRPr="005C51EA" w:rsidRDefault="00C74C03" w:rsidP="008F355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Необходимость постоянного поддержания голосового аппарата в форме. Целесообразность комплексного сочетания упражнений на развитие дыхания, силы голоса, по улучшению дикции.</w:t>
      </w:r>
      <w:r w:rsidR="00F8732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Техника выполнения упражнений. </w:t>
      </w:r>
      <w:r w:rsidR="008F3553" w:rsidRPr="005C51EA">
        <w:rPr>
          <w:rFonts w:ascii="Times New Roman" w:hAnsi="Times New Roman" w:cs="Times New Roman"/>
          <w:color w:val="000000"/>
          <w:sz w:val="24"/>
          <w:szCs w:val="24"/>
        </w:rPr>
        <w:t>Особенности правильной постановки голоса. Соблюдение голосового режима.</w:t>
      </w:r>
    </w:p>
    <w:p w14:paraId="1372F79F" w14:textId="3C9254D2" w:rsidR="008F3553" w:rsidRPr="005C51EA" w:rsidRDefault="00C74C03" w:rsidP="008F355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Гимнастические комплексы с элементами дыхательного, артикуляционного и голосового тренинга с учётом возрастных категорий. Комплекс на раскрепощение мышц гортани и устранение зажима (до достижения эффекта зевка).</w:t>
      </w:r>
      <w:r w:rsidR="008F3553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Упражнения, снимающие напряжение с около гортанной мускулатуры, упражнения, помогающие ощутить опору звука, мимический массаж, точечный и вибрационный массаж, массаж – релакс.</w:t>
      </w:r>
    </w:p>
    <w:p w14:paraId="296FF176" w14:textId="12D0B6D4" w:rsidR="00B67DE5" w:rsidRPr="005C51EA" w:rsidRDefault="00C74C03" w:rsidP="004847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14" w:name="_Hlk198202798"/>
      <w:r w:rsidR="00F87328" w:rsidRPr="005C51EA">
        <w:rPr>
          <w:rFonts w:ascii="Times New Roman" w:hAnsi="Times New Roman" w:cs="Times New Roman"/>
          <w:color w:val="000000"/>
          <w:sz w:val="24"/>
          <w:szCs w:val="24"/>
        </w:rPr>
        <w:t>Знание техники выполнения дыхательных упражнений, упражнений на раскрепощение м</w:t>
      </w:r>
      <w:r w:rsidR="00B67DE5" w:rsidRPr="005C51EA">
        <w:rPr>
          <w:rFonts w:ascii="Times New Roman" w:hAnsi="Times New Roman" w:cs="Times New Roman"/>
          <w:color w:val="000000"/>
          <w:sz w:val="24"/>
          <w:szCs w:val="24"/>
        </w:rPr>
        <w:t>ышц гортани и устране</w:t>
      </w:r>
      <w:r w:rsidR="00484777">
        <w:rPr>
          <w:rFonts w:ascii="Times New Roman" w:hAnsi="Times New Roman" w:cs="Times New Roman"/>
          <w:color w:val="000000"/>
          <w:sz w:val="24"/>
          <w:szCs w:val="24"/>
        </w:rPr>
        <w:t xml:space="preserve">ние зажима; правил сохранности. </w:t>
      </w:r>
      <w:r w:rsidR="008F3553" w:rsidRPr="005C51EA">
        <w:rPr>
          <w:rFonts w:ascii="Times New Roman" w:hAnsi="Times New Roman" w:cs="Times New Roman"/>
          <w:color w:val="000000"/>
          <w:sz w:val="24"/>
          <w:szCs w:val="24"/>
        </w:rPr>
        <w:t>Умение правильно выполнять комплекс</w:t>
      </w:r>
      <w:r w:rsidR="00B67DE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речевых гимнастик, мимический массаж, точечный и вибрационный массаж, массаж-релакс.</w:t>
      </w:r>
    </w:p>
    <w:bookmarkEnd w:id="14"/>
    <w:p w14:paraId="05EDE356" w14:textId="77777777" w:rsidR="00C74C03" w:rsidRPr="005C51EA" w:rsidRDefault="00C74C03" w:rsidP="00B67D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70C5F" w14:textId="77777777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2.2. Интонационная выразительность голоса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E25FD7" w14:textId="605F79D8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Восходящая мелодика и нисходящая интонация. Дыхание и паузы между речевыми периодами. Ритмическое интонирование отдельных речевых отрезков.</w:t>
      </w:r>
      <w:r w:rsidR="00F8732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понятиями «интонация» и «выразительность». Особенности и значение интонации и выразительности в прозе, поэзии. </w:t>
      </w:r>
    </w:p>
    <w:p w14:paraId="5B83B84F" w14:textId="0FC0408D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Работа над скороговорками в медленном, среднем и быстром темпе с определённой сверхзадачей для развития интонационной выразительности.</w:t>
      </w:r>
      <w:r w:rsidR="00E2114F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интонацией и выразительностью при прочтении художественных произведений в прозе. Выявление интонационных ошибок и работа над ними. Работа над излишней выразительностью.</w:t>
      </w:r>
    </w:p>
    <w:p w14:paraId="35CFF53F" w14:textId="6412DAB5" w:rsidR="00C74C03" w:rsidRDefault="00C74C03" w:rsidP="005C74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2114F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понятий «интонация» и «выразительность», знание </w:t>
      </w:r>
      <w:bookmarkStart w:id="15" w:name="_Hlk198202835"/>
      <w:r w:rsidR="00E2114F" w:rsidRPr="005C51EA">
        <w:rPr>
          <w:rFonts w:ascii="Times New Roman" w:hAnsi="Times New Roman" w:cs="Times New Roman"/>
          <w:color w:val="000000"/>
          <w:sz w:val="24"/>
          <w:szCs w:val="24"/>
        </w:rPr>
        <w:t>особенностей и значения интонации в прозе и стихотворных произведениях</w:t>
      </w:r>
      <w:bookmarkEnd w:id="15"/>
      <w:r w:rsidR="00E2114F" w:rsidRPr="005C51EA">
        <w:rPr>
          <w:rFonts w:ascii="Times New Roman" w:hAnsi="Times New Roman" w:cs="Times New Roman"/>
          <w:color w:val="000000"/>
          <w:sz w:val="24"/>
          <w:szCs w:val="24"/>
        </w:rPr>
        <w:t>. Умение</w:t>
      </w:r>
      <w:r w:rsidR="005C7477">
        <w:rPr>
          <w:rFonts w:ascii="Times New Roman" w:hAnsi="Times New Roman" w:cs="Times New Roman"/>
          <w:color w:val="000000"/>
          <w:sz w:val="24"/>
          <w:szCs w:val="24"/>
        </w:rPr>
        <w:t xml:space="preserve"> интонировать речевые отрезки.</w:t>
      </w:r>
    </w:p>
    <w:p w14:paraId="425D38C8" w14:textId="77777777" w:rsidR="005C7477" w:rsidRPr="005C51EA" w:rsidRDefault="005C7477" w:rsidP="005C747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03361" w14:textId="4C11FD93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Дикционная культура речи.</w:t>
      </w:r>
    </w:p>
    <w:p w14:paraId="50BFBA46" w14:textId="3D910A5E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="00B246F8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Понятия «дикция», «артикуляция».</w:t>
      </w:r>
      <w:r w:rsidR="00B246F8"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Активизация согласных.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59E572" w14:textId="0B9674CB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Чёткое и ясное произношение текста с использованием всех модуляций голоса. Совершенствование приобретённых навыков и систематические тренировки речевого аппарата на различных дикционных упражнениях, соединённых с артикуляционной гимнастикой и движением.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Отработка произношений гласных и согласных звуков с помощью упражнений на артикуляцию.</w:t>
      </w:r>
    </w:p>
    <w:p w14:paraId="21C43456" w14:textId="787F632D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>Знание понятий «дикция», «артикуляция»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3A8">
        <w:rPr>
          <w:rFonts w:ascii="Times New Roman" w:hAnsi="Times New Roman" w:cs="Times New Roman"/>
          <w:color w:val="000000"/>
          <w:sz w:val="24"/>
          <w:szCs w:val="24"/>
        </w:rPr>
        <w:t xml:space="preserve"> Умение четко и ясно произносить текст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всех модуляций голоса. </w:t>
      </w:r>
    </w:p>
    <w:p w14:paraId="7F188C9F" w14:textId="77777777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7B79B" w14:textId="1213CF3D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2.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Развитие силы голоса. Гекзаметр.</w:t>
      </w:r>
    </w:p>
    <w:p w14:paraId="4DAB9B49" w14:textId="23484D90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упражнений «Гекзаметр» как основы для воспитания силы и выразительности голоса.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Техника выполнения. </w:t>
      </w:r>
    </w:p>
    <w:p w14:paraId="4B71219A" w14:textId="5C6CF44C" w:rsidR="00C74C03" w:rsidRPr="005C51EA" w:rsidRDefault="00C74C03" w:rsidP="00C7308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Работа над упражнениями «Гекзаметр» с текстами из «Одиссеи» Гомера. Повышение и понижение голоса речевым и напевным способом на удлинённой строке.</w:t>
      </w:r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3089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Игра «Маленький логопед»:</w:t>
      </w:r>
      <w:r w:rsidR="00C73089"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упражнений – от медленного к быстрому темпу на сочетания на основе ряда гласных с проблемными согласными 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рли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лри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вжи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жви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гбди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>бгди</w:t>
      </w:r>
      <w:proofErr w:type="spellEnd"/>
      <w:r w:rsidR="00C7308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и др. Скороговорки на проблемные звуки. Обсуждение и рекомендации педагога.</w:t>
      </w:r>
    </w:p>
    <w:p w14:paraId="4E22E1DE" w14:textId="345D7C0C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bookmarkStart w:id="16" w:name="_Hlk198202957"/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>истории возникновения упражнений и техники их выполнения</w:t>
      </w:r>
      <w:bookmarkEnd w:id="16"/>
      <w:r w:rsidR="00B246F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5CCF">
        <w:rPr>
          <w:rFonts w:ascii="Times New Roman" w:hAnsi="Times New Roman" w:cs="Times New Roman"/>
          <w:color w:val="000000"/>
          <w:sz w:val="24"/>
          <w:szCs w:val="24"/>
        </w:rPr>
        <w:t>Умение правильно выполнять упражнения по теме.</w:t>
      </w:r>
    </w:p>
    <w:p w14:paraId="2B3FE215" w14:textId="77777777" w:rsidR="00C74C03" w:rsidRPr="005C51EA" w:rsidRDefault="00C74C03" w:rsidP="006D32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0B3E1" w14:textId="3F7DD10B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Искусство звучащего слова.</w:t>
      </w:r>
    </w:p>
    <w:p w14:paraId="37B17B0E" w14:textId="7F889CE4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 Особенности авторского стиля.</w:t>
      </w:r>
      <w:r w:rsidR="00B14EE8"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Сверхзадача автора и задача актёра-чтеца.</w:t>
      </w:r>
    </w:p>
    <w:p w14:paraId="108ADAC2" w14:textId="39F6F2C8" w:rsidR="00B14EE8" w:rsidRPr="005C51EA" w:rsidRDefault="00C74C03" w:rsidP="00B14E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Элементы овладения стилевыми особенностями произведения. Идейный замысел автора. История создания произведения. </w:t>
      </w:r>
      <w:r w:rsidR="00A052F9" w:rsidRPr="005C51EA">
        <w:rPr>
          <w:rFonts w:ascii="Times New Roman" w:hAnsi="Times New Roman" w:cs="Times New Roman"/>
          <w:color w:val="000000"/>
          <w:sz w:val="24"/>
          <w:szCs w:val="24"/>
        </w:rPr>
        <w:t>Значение 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сторическ</w:t>
      </w:r>
      <w:r w:rsidR="00A052F9" w:rsidRPr="005C51EA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эпох</w:t>
      </w:r>
      <w:r w:rsidR="00A052F9" w:rsidRPr="005C51E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, во время которой происходит действие.</w:t>
      </w:r>
      <w:r w:rsidR="00B14EE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Взаимопроникновение авторской идеи и задачи исполнителя. Донесение мысли автора. Личностное отношение чтеца к поставленной проблеме. Современность и актуальность произведения.</w:t>
      </w:r>
    </w:p>
    <w:p w14:paraId="2FF7A428" w14:textId="5D5EA959" w:rsidR="00C74C03" w:rsidRPr="005C51EA" w:rsidRDefault="00C74C03" w:rsidP="00B14EE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Доклад об истории создания одного из произведений своего репертуара; исполнение произведений с учётом жанра и авторской стилистики по предлагаемому репертуару.</w:t>
      </w:r>
      <w:r w:rsidR="00B14EE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Самостоятельное определение сверхзадачи автора и собственной задачи. Исполнение произведения в группе с последующим обсуждением: донёс ли чтец сверхзадачу до слушателей.</w:t>
      </w:r>
    </w:p>
    <w:p w14:paraId="31872562" w14:textId="2CCC8460" w:rsidR="004766F9" w:rsidRPr="005C51EA" w:rsidRDefault="00C74C03" w:rsidP="00C45CC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особенностей авторского стиля. </w:t>
      </w:r>
      <w:r w:rsidR="00B14EE8" w:rsidRPr="005C51EA">
        <w:rPr>
          <w:rFonts w:ascii="Times New Roman" w:hAnsi="Times New Roman" w:cs="Times New Roman"/>
          <w:color w:val="000000"/>
          <w:sz w:val="24"/>
          <w:szCs w:val="24"/>
        </w:rPr>
        <w:t>Знание понятий «сверхзадача», «</w:t>
      </w:r>
      <w:r w:rsidR="00C45CCF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современность», «актуальность». </w:t>
      </w:r>
      <w:r w:rsidR="00B14EE8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Умение определять</w:t>
      </w:r>
      <w:r w:rsidR="00B14EE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 в произведении, текст и подтекст, у</w:t>
      </w:r>
      <w:r w:rsidR="00A052F9" w:rsidRPr="005C51EA">
        <w:rPr>
          <w:rFonts w:ascii="Times New Roman" w:hAnsi="Times New Roman" w:cs="Times New Roman"/>
          <w:color w:val="000000"/>
          <w:sz w:val="24"/>
          <w:szCs w:val="24"/>
        </w:rPr>
        <w:t>ровень 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сполнени</w:t>
      </w:r>
      <w:r w:rsidR="00A052F9" w:rsidRPr="005C51E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произведений.</w:t>
      </w:r>
      <w:r w:rsidR="004766F9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Умение определять и доносить сверхзадачу автора, собственную задачу. </w:t>
      </w:r>
    </w:p>
    <w:p w14:paraId="138101A2" w14:textId="77777777" w:rsidR="00C74C03" w:rsidRPr="005C51EA" w:rsidRDefault="00C74C03" w:rsidP="004766F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285F1E" w14:textId="37D546B0" w:rsidR="00C74C03" w:rsidRPr="00CD25AE" w:rsidRDefault="004766F9" w:rsidP="00A052F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</w:t>
      </w:r>
      <w:r w:rsidR="00C74C03"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над репертуаром</w:t>
      </w:r>
      <w:r w:rsidR="00C74C03" w:rsidRPr="005C51E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74C03"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проза</w:t>
      </w:r>
      <w:r w:rsidR="00CD25AE">
        <w:rPr>
          <w:rFonts w:ascii="Times New Roman" w:hAnsi="Times New Roman" w:cs="Times New Roman"/>
          <w:sz w:val="24"/>
          <w:szCs w:val="24"/>
        </w:rPr>
        <w:t xml:space="preserve">, </w:t>
      </w:r>
      <w:r w:rsidR="00CD25AE" w:rsidRPr="00CD25AE">
        <w:rPr>
          <w:rFonts w:ascii="Times New Roman" w:hAnsi="Times New Roman" w:cs="Times New Roman"/>
          <w:b/>
          <w:bCs/>
          <w:sz w:val="24"/>
          <w:szCs w:val="24"/>
        </w:rPr>
        <w:t xml:space="preserve">пародия, интермедия, реприза, шутка, анекдоты </w:t>
      </w:r>
      <w:r w:rsidR="00A515C3" w:rsidRPr="00CD25AE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A515C3" w:rsidRPr="00CD2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поэзия</w:t>
      </w:r>
      <w:r w:rsidR="00C74C03" w:rsidRPr="00CD2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2D5F5BD" w14:textId="1EEF0C15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Ритмичность как главное отличие стиха от прозы</w:t>
      </w:r>
      <w:r w:rsidR="00CD25AE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форм выступления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 Ритмические законы стиха. Определение системы стихосложения.</w:t>
      </w:r>
    </w:p>
    <w:p w14:paraId="25412675" w14:textId="358B95C6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Работа над поэтическими и прозаическими произведениями.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к мероприятиям, конкурсам. Наработка собственного репертуара. </w:t>
      </w:r>
    </w:p>
    <w:p w14:paraId="4F6D2554" w14:textId="18C42336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нание </w:t>
      </w:r>
      <w:bookmarkStart w:id="17" w:name="_Hlk198203239"/>
      <w:r w:rsidRPr="005C51EA">
        <w:rPr>
          <w:rFonts w:ascii="Times New Roman" w:hAnsi="Times New Roman" w:cs="Times New Roman"/>
          <w:color w:val="000000"/>
          <w:sz w:val="24"/>
          <w:szCs w:val="24"/>
        </w:rPr>
        <w:t>отличи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стих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отворного произведения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от прозы. 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Знание р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итмически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стиха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систем стихосложения</w:t>
      </w:r>
      <w:bookmarkEnd w:id="17"/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Умение </w:t>
      </w:r>
      <w:bookmarkStart w:id="18" w:name="_Hlk198203272"/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определять систему стихосложения</w:t>
      </w:r>
      <w:bookmarkEnd w:id="18"/>
      <w:r w:rsidR="006A7D58"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C0417E" w14:textId="77777777" w:rsidR="0094158D" w:rsidRPr="005C51EA" w:rsidRDefault="0094158D" w:rsidP="00272687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79AC0A" w14:textId="02F93F06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Основы мастерства актёра и чтеца.</w:t>
      </w:r>
    </w:p>
    <w:p w14:paraId="44C9DF83" w14:textId="77777777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Конфликт в произведении. Особенности донесения внутреннего конфликта. Текст и подтекст. Понятие «внутренний монолог».</w:t>
      </w:r>
    </w:p>
    <w:p w14:paraId="0F90834D" w14:textId="006F3467" w:rsidR="00C74C03" w:rsidRPr="005C51EA" w:rsidRDefault="00C74C03" w:rsidP="00A052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Сценические этюды по теме.</w:t>
      </w:r>
      <w:r w:rsidR="00B444A0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Актерский тренинг. </w:t>
      </w:r>
    </w:p>
    <w:p w14:paraId="40826666" w14:textId="64D14D50" w:rsidR="00B444A0" w:rsidRDefault="00C74C03" w:rsidP="0027268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B444A0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Знание</w:t>
      </w:r>
      <w:r w:rsidR="00B444A0"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444A0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понятий </w:t>
      </w:r>
      <w:bookmarkStart w:id="19" w:name="_Hlk198203290"/>
      <w:r w:rsidR="00B444A0" w:rsidRPr="005C51EA">
        <w:rPr>
          <w:rFonts w:ascii="Times New Roman" w:hAnsi="Times New Roman" w:cs="Times New Roman"/>
          <w:color w:val="000000"/>
          <w:sz w:val="24"/>
          <w:szCs w:val="24"/>
        </w:rPr>
        <w:t>«внутренний монолог», «конфликт», «текст и подтекст»</w:t>
      </w:r>
      <w:bookmarkEnd w:id="19"/>
      <w:r w:rsidR="00B444A0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444A0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1D3A2E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мени</w:t>
      </w:r>
      <w:r w:rsidR="00B444A0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1D3A2E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20" w:name="_Hlk198203305"/>
      <w:r w:rsidR="001D3A2E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определять</w:t>
      </w:r>
      <w:r w:rsidR="001D3A2E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конфликт в произведении</w:t>
      </w:r>
      <w:r w:rsidR="001D3A2E" w:rsidRPr="005C51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3A2E" w:rsidRPr="005C51E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екст и подтекст</w:t>
      </w:r>
      <w:bookmarkEnd w:id="20"/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3B1AE6E" w14:textId="737068E6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Конферанс и основы ведения массовых мероприятий.</w:t>
      </w:r>
    </w:p>
    <w:p w14:paraId="427D7A58" w14:textId="1A469E31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Hlk199115122"/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.1. Основы </w:t>
      </w:r>
      <w:bookmarkEnd w:id="21"/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ведения массовых мероприятий различных форматов.</w:t>
      </w:r>
    </w:p>
    <w:p w14:paraId="2B7A494F" w14:textId="51E56C4A" w:rsidR="005C51EA" w:rsidRPr="005C51EA" w:rsidRDefault="005C51EA" w:rsidP="00771B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_Hlk199115086"/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 w:rsidR="00771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>Понятие «У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личные массовые мероприятия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 Особенности работы на открытой площадке. Особенности работы с микрофоном. Камерные мероприятия. Работа с залом. Приемы работы с залом. Игровые мероприятия.</w:t>
      </w:r>
    </w:p>
    <w:p w14:paraId="0D5B1F5D" w14:textId="325E371C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984BE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 xml:space="preserve">ступительный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текст 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B38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</w:t>
      </w:r>
      <w:r w:rsidR="00771B3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63F81">
        <w:rPr>
          <w:rFonts w:ascii="Times New Roman" w:hAnsi="Times New Roman" w:cs="Times New Roman"/>
          <w:color w:val="000000"/>
          <w:sz w:val="24"/>
          <w:szCs w:val="24"/>
        </w:rPr>
        <w:t xml:space="preserve"> массовом мероприятии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B38">
        <w:rPr>
          <w:rFonts w:ascii="Times New Roman" w:hAnsi="Times New Roman" w:cs="Times New Roman"/>
          <w:color w:val="000000"/>
          <w:sz w:val="24"/>
          <w:szCs w:val="24"/>
        </w:rPr>
        <w:t>(открытом</w:t>
      </w:r>
      <w:r w:rsidR="00941D5E">
        <w:rPr>
          <w:rFonts w:ascii="Times New Roman" w:hAnsi="Times New Roman" w:cs="Times New Roman"/>
          <w:color w:val="000000"/>
          <w:sz w:val="24"/>
          <w:szCs w:val="24"/>
        </w:rPr>
        <w:t>, камерном)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; групповое обсуждение выполненных заданий. Отработка на практике правил работы с микрофоном. Отработка приемов работы с залом.</w:t>
      </w:r>
    </w:p>
    <w:p w14:paraId="7BCEE715" w14:textId="6C83EDEC" w:rsid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: Знание </w:t>
      </w:r>
      <w:bookmarkStart w:id="23" w:name="_Hlk198202999"/>
      <w:r w:rsidRPr="005C51EA">
        <w:rPr>
          <w:rFonts w:ascii="Times New Roman" w:hAnsi="Times New Roman" w:cs="Times New Roman"/>
          <w:color w:val="000000"/>
          <w:sz w:val="24"/>
          <w:szCs w:val="24"/>
        </w:rPr>
        <w:t>особенностей ведения массовых мероприятий на разных площадках, знание техники работы с микрофоном, умение работать с микрофоном. Знание приемов работы с залом. Умение применять эти приемы при проведении мероприятий</w:t>
      </w:r>
      <w:bookmarkEnd w:id="22"/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7F0FE0" w14:textId="77777777" w:rsidR="003A2ACF" w:rsidRDefault="003A2ACF" w:rsidP="005C51EA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4B66C1" w14:textId="7795FFB1" w:rsidR="00984BE5" w:rsidRDefault="00984BE5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Сценический образ.</w:t>
      </w:r>
    </w:p>
    <w:p w14:paraId="3B23F72C" w14:textId="4512CDB0" w:rsidR="00984BE5" w:rsidRPr="0070408F" w:rsidRDefault="00984BE5" w:rsidP="00984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_Hlk199116002"/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End w:id="24"/>
      <w:r w:rsidRPr="0070408F">
        <w:rPr>
          <w:rFonts w:ascii="Times New Roman" w:hAnsi="Times New Roman" w:cs="Times New Roman"/>
          <w:sz w:val="23"/>
          <w:szCs w:val="23"/>
        </w:rPr>
        <w:t>Знакомство с понятиями «образ», «сценический образ». Просмотр подборки видеозаписей с различных концертных программ и других массовых мероприятий</w:t>
      </w:r>
      <w:r w:rsidR="0070408F" w:rsidRPr="0070408F">
        <w:rPr>
          <w:rFonts w:ascii="Times New Roman" w:hAnsi="Times New Roman" w:cs="Times New Roman"/>
          <w:sz w:val="23"/>
          <w:szCs w:val="23"/>
        </w:rPr>
        <w:t>. Изучение основных правил и требований, предъявляемых к внешнему виду ведущего праздничного (массового) мероприятия, с показом презентации.</w:t>
      </w:r>
    </w:p>
    <w:p w14:paraId="2B371C86" w14:textId="6C9D4BCF" w:rsidR="0070408F" w:rsidRPr="0070408F" w:rsidRDefault="0070408F" w:rsidP="0070408F">
      <w:pPr>
        <w:pStyle w:val="Default"/>
        <w:ind w:left="709" w:hanging="709"/>
        <w:rPr>
          <w:sz w:val="23"/>
          <w:szCs w:val="23"/>
        </w:rPr>
      </w:pPr>
      <w:r>
        <w:rPr>
          <w:b/>
          <w:shd w:val="clear" w:color="auto" w:fill="FFFFFF"/>
        </w:rPr>
        <w:t xml:space="preserve">          </w:t>
      </w:r>
      <w:bookmarkStart w:id="25" w:name="_Hlk199116017"/>
      <w:r w:rsidR="00984BE5" w:rsidRPr="005C51EA">
        <w:rPr>
          <w:b/>
          <w:shd w:val="clear" w:color="auto" w:fill="FFFFFF"/>
        </w:rPr>
        <w:t>Практика</w:t>
      </w:r>
      <w:bookmarkEnd w:id="25"/>
      <w:r w:rsidR="00984BE5" w:rsidRPr="005C51EA">
        <w:rPr>
          <w:b/>
          <w:bCs/>
          <w:i/>
          <w:iCs/>
        </w:rPr>
        <w:t xml:space="preserve">. </w:t>
      </w:r>
      <w:r w:rsidRPr="0070408F">
        <w:t xml:space="preserve">Работа над подбором сценического образа ведущих и исполнителей для </w:t>
      </w:r>
    </w:p>
    <w:p w14:paraId="6DCE3391" w14:textId="59316AF2" w:rsidR="00984BE5" w:rsidRPr="005C51EA" w:rsidRDefault="0070408F" w:rsidP="007040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08F">
        <w:rPr>
          <w:rFonts w:ascii="Times New Roman" w:hAnsi="Times New Roman" w:cs="Times New Roman"/>
          <w:sz w:val="23"/>
          <w:szCs w:val="23"/>
        </w:rPr>
        <w:t>выступления на мероприятиях различной тематики и направленности, посредством видеопрезентации.</w:t>
      </w:r>
    </w:p>
    <w:p w14:paraId="17ED7AE4" w14:textId="2795D0A5" w:rsidR="0070408F" w:rsidRPr="005C51EA" w:rsidRDefault="00984BE5" w:rsidP="0070408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_Hlk199116035"/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="0070408F" w:rsidRPr="005C51E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408F" w:rsidRPr="0070408F">
        <w:rPr>
          <w:sz w:val="23"/>
          <w:szCs w:val="23"/>
        </w:rPr>
        <w:t xml:space="preserve"> </w:t>
      </w:r>
      <w:bookmarkEnd w:id="26"/>
      <w:r w:rsidR="00766ACF">
        <w:rPr>
          <w:rFonts w:ascii="Times New Roman" w:hAnsi="Times New Roman" w:cs="Times New Roman"/>
          <w:sz w:val="23"/>
          <w:szCs w:val="23"/>
        </w:rPr>
        <w:t>Умение создавать мультимедийную презентацию, раскрывающую</w:t>
      </w:r>
      <w:r w:rsidR="0070408F" w:rsidRPr="0070408F">
        <w:rPr>
          <w:rFonts w:ascii="Times New Roman" w:hAnsi="Times New Roman" w:cs="Times New Roman"/>
          <w:sz w:val="23"/>
          <w:szCs w:val="23"/>
        </w:rPr>
        <w:t xml:space="preserve"> элементы одежды конферансье мероприятия по заданной теме, определенной </w:t>
      </w:r>
      <w:r w:rsidR="00766ACF">
        <w:rPr>
          <w:rFonts w:ascii="Times New Roman" w:hAnsi="Times New Roman" w:cs="Times New Roman"/>
          <w:sz w:val="23"/>
          <w:szCs w:val="23"/>
        </w:rPr>
        <w:t>для каждого учащегося педагогом (самостоятельная творческая работа с защитой презентации).</w:t>
      </w:r>
      <w:r w:rsidR="0070408F" w:rsidRPr="0070408F">
        <w:rPr>
          <w:rFonts w:ascii="Times New Roman" w:hAnsi="Times New Roman" w:cs="Times New Roman"/>
          <w:sz w:val="23"/>
          <w:szCs w:val="23"/>
        </w:rPr>
        <w:t xml:space="preserve"> </w:t>
      </w:r>
      <w:r w:rsidR="00766ACF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="0070408F" w:rsidRPr="0070408F">
        <w:rPr>
          <w:rFonts w:ascii="Times New Roman" w:hAnsi="Times New Roman" w:cs="Times New Roman"/>
          <w:sz w:val="23"/>
          <w:szCs w:val="23"/>
        </w:rPr>
        <w:t xml:space="preserve"> себя «подать».</w:t>
      </w:r>
    </w:p>
    <w:p w14:paraId="7AFF3A3D" w14:textId="77777777" w:rsidR="003A2ACF" w:rsidRDefault="003A2ACF" w:rsidP="00984BE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1568F6" w14:textId="13994BD7" w:rsidR="00984BE5" w:rsidRDefault="0070408F" w:rsidP="00984BE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995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0408F">
        <w:rPr>
          <w:rFonts w:ascii="Times New Roman" w:hAnsi="Times New Roman" w:cs="Times New Roman"/>
          <w:b/>
          <w:bCs/>
          <w:sz w:val="23"/>
          <w:szCs w:val="23"/>
        </w:rPr>
        <w:t>Организация взаимодействия со всеми участниками мероприятия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9C1428C" w14:textId="19A089B0" w:rsidR="00A5132D" w:rsidRPr="0099590D" w:rsidRDefault="0070408F" w:rsidP="00984BE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 w:rsidR="00A5132D" w:rsidRPr="00A5132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5132D" w:rsidRPr="009959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Системность взаимосвязи работы всех творческих, техниче</w:t>
      </w:r>
      <w:r w:rsidR="00FF012F" w:rsidRPr="009959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</w:t>
      </w:r>
      <w:r w:rsidR="00A5132D" w:rsidRPr="009959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ких </w:t>
      </w:r>
      <w:r w:rsidR="00FF012F" w:rsidRPr="009959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возможностей при создания массового мероприятия (артисты, свето- звукооператоры, работники сцены, видеооператоры, художники, почетные гости, сами участники праздника – зрители).</w:t>
      </w:r>
      <w:r w:rsidR="0099590D" w:rsidRPr="0099590D">
        <w:rPr>
          <w:rFonts w:ascii="Times New Roman" w:hAnsi="Times New Roman" w:cs="Times New Roman"/>
        </w:rPr>
        <w:t xml:space="preserve"> Типичных ошибки в обращении и взаимодействии.</w:t>
      </w:r>
    </w:p>
    <w:p w14:paraId="31994525" w14:textId="3ECEDA96" w:rsidR="0070408F" w:rsidRPr="0099590D" w:rsidRDefault="00A5132D" w:rsidP="00984BE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59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="00FF012F" w:rsidRPr="009959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FF012F" w:rsidRPr="0099590D">
        <w:rPr>
          <w:rFonts w:ascii="Times New Roman" w:hAnsi="Times New Roman" w:cs="Times New Roman"/>
        </w:rPr>
        <w:t xml:space="preserve"> В процессе беседы и рассуждения</w:t>
      </w:r>
      <w:r w:rsidR="0099590D" w:rsidRPr="0099590D">
        <w:rPr>
          <w:rFonts w:ascii="Times New Roman" w:hAnsi="Times New Roman" w:cs="Times New Roman"/>
          <w:sz w:val="23"/>
          <w:szCs w:val="23"/>
        </w:rPr>
        <w:t xml:space="preserve"> разбор возможных сложных ситуаций и нахождение путей решения путем обсуждения конкретных примеров педагога.</w:t>
      </w:r>
    </w:p>
    <w:p w14:paraId="2A8C3565" w14:textId="791AADEC" w:rsidR="00A5132D" w:rsidRDefault="00A5132D" w:rsidP="00984BE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4674E">
        <w:rPr>
          <w:rFonts w:ascii="Times New Roman" w:hAnsi="Times New Roman" w:cs="Times New Roman"/>
          <w:color w:val="000000"/>
          <w:sz w:val="24"/>
          <w:szCs w:val="24"/>
        </w:rPr>
        <w:t xml:space="preserve"> Умение находить контакт с участниками мероприятия.</w:t>
      </w:r>
    </w:p>
    <w:p w14:paraId="24A68DFB" w14:textId="77777777" w:rsidR="00A5132D" w:rsidRPr="005C51EA" w:rsidRDefault="00A5132D" w:rsidP="00984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8D802" w14:textId="77777777" w:rsidR="00771B38" w:rsidRPr="00771B38" w:rsidRDefault="00771B38" w:rsidP="00771B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_Hlk199115936"/>
      <w:bookmarkEnd w:id="23"/>
      <w:r w:rsidRP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4.4. </w:t>
      </w:r>
      <w:bookmarkEnd w:id="27"/>
      <w:r w:rsidRPr="00771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массового мероприятия.</w:t>
      </w:r>
    </w:p>
    <w:p w14:paraId="4CB3A289" w14:textId="77777777" w:rsidR="00771B38" w:rsidRPr="00771B38" w:rsidRDefault="00771B38" w:rsidP="00771B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771B38">
        <w:rPr>
          <w:rFonts w:ascii="Times New Roman" w:hAnsi="Times New Roman" w:cs="Times New Roman"/>
          <w:color w:val="000000"/>
          <w:sz w:val="24"/>
          <w:szCs w:val="24"/>
        </w:rPr>
        <w:t>Основы ведения массового мероприятия. Тема, цель, идея. Сверхзадача. Структура массового мероприятия. Понятия: жанр, формат массового мероприятия, форма ведения концерта, вечера, конкурса.</w:t>
      </w:r>
    </w:p>
    <w:p w14:paraId="226F4B7F" w14:textId="77777777" w:rsidR="00771B38" w:rsidRPr="00771B38" w:rsidRDefault="00771B38" w:rsidP="00771B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771B3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771B3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71B38">
        <w:rPr>
          <w:rFonts w:ascii="Times New Roman" w:hAnsi="Times New Roman" w:cs="Times New Roman"/>
          <w:color w:val="000000"/>
          <w:sz w:val="24"/>
          <w:szCs w:val="24"/>
        </w:rPr>
        <w:t>Составление плана подготовки массового мероприятия по заданной тематике (индивидуальная работа или работа в микро-группах). Защита планов подготовки мероприятия.</w:t>
      </w:r>
    </w:p>
    <w:p w14:paraId="22B005EE" w14:textId="77777777" w:rsidR="00771B38" w:rsidRPr="00771B38" w:rsidRDefault="00771B38" w:rsidP="00771B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38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Pr="00771B3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28" w:name="_Hlk198202367"/>
      <w:r w:rsidRPr="00771B38">
        <w:rPr>
          <w:rFonts w:ascii="Times New Roman" w:hAnsi="Times New Roman" w:cs="Times New Roman"/>
          <w:color w:val="000000"/>
          <w:sz w:val="24"/>
          <w:szCs w:val="24"/>
        </w:rPr>
        <w:t>Знание структуры массового мероприятия. Умение составить элементарный план подготовки мероприятия</w:t>
      </w:r>
      <w:bookmarkEnd w:id="28"/>
      <w:r w:rsidRPr="00771B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840897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A5B5B" w14:textId="3CB08476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4.5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Техника импровизации конферансье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9F6502" w14:textId="32D1C241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 w:rsidR="00AD0569" w:rsidRPr="00AD0569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мастерства конферансье. Необходимость владения техникой импровизации. Особенности ведения массовых мероприятий на открытых площадках и в зале.</w:t>
      </w: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Культура импровизации. Багаж знаний.</w:t>
      </w:r>
    </w:p>
    <w:p w14:paraId="5BF2EB58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Упражнения по выполнению импровизации на тему, заданную педагогом, например, непредвиденная замена концертного номера и его объявление. Исполнение произведений из собственного репертуара в ходе концерта. Упражнения: сочини текстовую подводку к номеру в концерте определённой тематики.</w:t>
      </w:r>
    </w:p>
    <w:p w14:paraId="113B8549" w14:textId="12A8BBD8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Контроль</w:t>
      </w:r>
      <w:r w:rsidR="00C4674E">
        <w:rPr>
          <w:rFonts w:ascii="Times New Roman" w:hAnsi="Times New Roman" w:cs="Times New Roman"/>
          <w:color w:val="000000"/>
          <w:sz w:val="24"/>
          <w:szCs w:val="24"/>
        </w:rPr>
        <w:t>: Знание правил импровизации. Умение владеть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техникой импровизации. </w:t>
      </w:r>
    </w:p>
    <w:p w14:paraId="3374EDBA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0D8DB" w14:textId="678D2A8E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4.6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Парный конферанс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1C0CB3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Сценическое общение с партнёром. Особенности парного ведения.</w:t>
      </w:r>
    </w:p>
    <w:p w14:paraId="591FD8E9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Написание коротких юмористических скетчей из школьной жизни, исполнение их в парном конферансе. Этюд «Контрастность образа ведущих»: весёлый и грустный, отличник и двоечник, лентяй и трудолюбивый и т.д.</w:t>
      </w:r>
    </w:p>
    <w:p w14:paraId="35D15117" w14:textId="63DA89CD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bookmarkStart w:id="29" w:name="_Hlk198203084"/>
      <w:r w:rsidRPr="005C51EA">
        <w:rPr>
          <w:rFonts w:ascii="Times New Roman" w:hAnsi="Times New Roman" w:cs="Times New Roman"/>
          <w:color w:val="000000"/>
          <w:sz w:val="24"/>
          <w:szCs w:val="24"/>
        </w:rPr>
        <w:t>особенностей ведения мероприятия в паре</w:t>
      </w:r>
      <w:bookmarkEnd w:id="29"/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bookmarkStart w:id="30" w:name="_Hlk198203102"/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 партнером при </w:t>
      </w:r>
      <w:bookmarkEnd w:id="30"/>
      <w:r w:rsidR="00771B38" w:rsidRPr="005C51EA">
        <w:rPr>
          <w:rFonts w:ascii="Times New Roman" w:hAnsi="Times New Roman" w:cs="Times New Roman"/>
          <w:color w:val="000000"/>
          <w:sz w:val="24"/>
          <w:szCs w:val="24"/>
        </w:rPr>
        <w:t>конвертировании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20AF28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EC562B" w14:textId="403D40F9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4.7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Ролевой конферанс.</w:t>
      </w:r>
    </w:p>
    <w:p w14:paraId="0FB271C9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Характерность. Действие и контрдействие в парном ролевом конферансе.</w:t>
      </w:r>
    </w:p>
    <w:p w14:paraId="4BC3EE68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Ведение конферанса в образе какого-либо персонажа. Этюд: «Начало ведения вечера в образах любимых сказочных героев».</w:t>
      </w:r>
    </w:p>
    <w:p w14:paraId="369DE313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Знание </w:t>
      </w:r>
      <w:bookmarkStart w:id="31" w:name="_Hlk198203116"/>
      <w:r w:rsidRPr="005C51EA">
        <w:rPr>
          <w:rFonts w:ascii="Times New Roman" w:hAnsi="Times New Roman" w:cs="Times New Roman"/>
          <w:color w:val="000000"/>
          <w:sz w:val="24"/>
          <w:szCs w:val="24"/>
        </w:rPr>
        <w:t>правил ролевого конферанса</w:t>
      </w:r>
      <w:bookmarkEnd w:id="31"/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Умение </w:t>
      </w:r>
      <w:bookmarkStart w:id="32" w:name="_Hlk198203135"/>
      <w:r w:rsidRPr="005C51EA">
        <w:rPr>
          <w:rFonts w:ascii="Times New Roman" w:hAnsi="Times New Roman" w:cs="Times New Roman"/>
          <w:color w:val="000000"/>
          <w:sz w:val="24"/>
          <w:szCs w:val="24"/>
        </w:rPr>
        <w:t>вести мероприятие в образе</w:t>
      </w:r>
      <w:bookmarkEnd w:id="32"/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21D1AD4" w14:textId="77777777" w:rsidR="005C51EA" w:rsidRPr="005C51EA" w:rsidRDefault="005C51EA" w:rsidP="005C51E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9B296F" w14:textId="05007043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4.8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Практическое ведение массовых мероприятий.</w:t>
      </w:r>
    </w:p>
    <w:p w14:paraId="089148D1" w14:textId="77777777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Практика: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Участие в ведении массовых мероприятий различного формата с умением импровизировать при объявлении номеров.</w:t>
      </w:r>
    </w:p>
    <w:p w14:paraId="48A323F6" w14:textId="23DA6A76" w:rsidR="005C51EA" w:rsidRPr="005C51EA" w:rsidRDefault="005C51EA" w:rsidP="005C51E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AF09B7">
        <w:rPr>
          <w:rFonts w:ascii="Times New Roman" w:hAnsi="Times New Roman" w:cs="Times New Roman"/>
          <w:color w:val="000000"/>
          <w:sz w:val="24"/>
          <w:szCs w:val="24"/>
        </w:rPr>
        <w:t>Умения и навыки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конферанса и импровизации. </w:t>
      </w:r>
    </w:p>
    <w:p w14:paraId="275DCA95" w14:textId="77777777" w:rsidR="005C51EA" w:rsidRPr="005C51EA" w:rsidRDefault="005C51EA" w:rsidP="0027268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2FF35" w14:textId="77777777" w:rsidR="00E73895" w:rsidRPr="005C51EA" w:rsidRDefault="00E73895" w:rsidP="0026259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C4D4C0F" w14:textId="77777777" w:rsidR="0094158D" w:rsidRPr="005C51EA" w:rsidRDefault="00C74C03" w:rsidP="00AA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5D07D46C" w14:textId="44BBE49A" w:rsidR="0094158D" w:rsidRPr="005C51EA" w:rsidRDefault="0094158D" w:rsidP="0094158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3 год </w:t>
      </w:r>
      <w:r w:rsidR="00A016FF">
        <w:rPr>
          <w:rFonts w:ascii="Times New Roman" w:hAnsi="Times New Roman" w:cs="Times New Roman"/>
          <w:b/>
          <w:sz w:val="24"/>
          <w:szCs w:val="24"/>
        </w:rPr>
        <w:t>обучения</w:t>
      </w:r>
    </w:p>
    <w:p w14:paraId="21B4C5C3" w14:textId="77777777" w:rsidR="00C74C03" w:rsidRPr="005C51EA" w:rsidRDefault="00C74C03" w:rsidP="0094158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2127"/>
        <w:gridCol w:w="15"/>
        <w:gridCol w:w="1402"/>
        <w:gridCol w:w="15"/>
        <w:gridCol w:w="1829"/>
        <w:gridCol w:w="1559"/>
        <w:gridCol w:w="2187"/>
      </w:tblGrid>
      <w:tr w:rsidR="00C74C03" w:rsidRPr="005C51EA" w14:paraId="388E1173" w14:textId="77777777" w:rsidTr="00001166">
        <w:trPr>
          <w:trHeight w:val="135"/>
        </w:trPr>
        <w:tc>
          <w:tcPr>
            <w:tcW w:w="647" w:type="dxa"/>
            <w:vMerge w:val="restart"/>
          </w:tcPr>
          <w:p w14:paraId="2F138B1B" w14:textId="77777777" w:rsidR="00C74C03" w:rsidRPr="005C51EA" w:rsidRDefault="00C74C03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2" w:type="dxa"/>
            <w:gridSpan w:val="2"/>
            <w:vMerge w:val="restart"/>
          </w:tcPr>
          <w:p w14:paraId="1BCC464E" w14:textId="473F2C3A" w:rsidR="00C74C03" w:rsidRPr="005C51EA" w:rsidRDefault="00C74C03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016FF">
              <w:rPr>
                <w:rFonts w:ascii="Times New Roman" w:hAnsi="Times New Roman" w:cs="Times New Roman"/>
                <w:sz w:val="24"/>
                <w:szCs w:val="24"/>
              </w:rPr>
              <w:t>раздела/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  <w:gridSpan w:val="2"/>
            <w:vMerge w:val="restart"/>
          </w:tcPr>
          <w:p w14:paraId="06B1DA5B" w14:textId="77777777" w:rsidR="00C74C03" w:rsidRPr="005C51EA" w:rsidRDefault="00C74C03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9B7D" w14:textId="77777777" w:rsidR="00C74C03" w:rsidRPr="005C51EA" w:rsidRDefault="00C74C03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</w:tcPr>
          <w:p w14:paraId="14E400BA" w14:textId="77777777" w:rsidR="00C74C03" w:rsidRPr="005C51EA" w:rsidRDefault="00C74C03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09FC8BDB" w14:textId="77777777" w:rsidR="00C74C03" w:rsidRPr="005C51EA" w:rsidRDefault="00C74C03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74C03" w:rsidRPr="005C51EA" w14:paraId="1EDAE609" w14:textId="77777777" w:rsidTr="00001166">
        <w:trPr>
          <w:trHeight w:val="344"/>
        </w:trPr>
        <w:tc>
          <w:tcPr>
            <w:tcW w:w="647" w:type="dxa"/>
            <w:vMerge/>
          </w:tcPr>
          <w:p w14:paraId="3D4027CB" w14:textId="77777777" w:rsidR="00C74C03" w:rsidRPr="005C51EA" w:rsidRDefault="00C74C03" w:rsidP="00C74C03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</w:tcPr>
          <w:p w14:paraId="6143675E" w14:textId="77777777" w:rsidR="00C74C03" w:rsidRPr="005C51EA" w:rsidRDefault="00C74C03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71E16C12" w14:textId="77777777" w:rsidR="00C74C03" w:rsidRPr="005C51EA" w:rsidRDefault="00C74C03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FFBD018" w14:textId="77777777" w:rsidR="00C74C03" w:rsidRPr="005C51EA" w:rsidRDefault="00C74C03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A6B15BE" w14:textId="77777777" w:rsidR="00C74C03" w:rsidRPr="005C51EA" w:rsidRDefault="00C74C03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692DD896" w14:textId="77777777" w:rsidR="00C74C03" w:rsidRPr="005C51EA" w:rsidRDefault="00C74C03" w:rsidP="00C74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A0" w:rsidRPr="005C51EA" w14:paraId="4AAECA1C" w14:textId="77777777" w:rsidTr="00001166">
        <w:trPr>
          <w:trHeight w:val="248"/>
        </w:trPr>
        <w:tc>
          <w:tcPr>
            <w:tcW w:w="647" w:type="dxa"/>
            <w:vMerge w:val="restart"/>
          </w:tcPr>
          <w:p w14:paraId="4EB79E31" w14:textId="77777777" w:rsidR="00B444A0" w:rsidRPr="005C51EA" w:rsidRDefault="00B444A0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14:paraId="13C6107B" w14:textId="3560375B" w:rsidR="00B444A0" w:rsidRPr="005C51EA" w:rsidRDefault="00B444A0" w:rsidP="00C74C03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072EB6B" w14:textId="00C65EC7" w:rsidR="00B444A0" w:rsidRPr="005C51EA" w:rsidRDefault="00024EC4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43BE2C35" w14:textId="5AF2F6BC" w:rsidR="00B444A0" w:rsidRPr="005C51EA" w:rsidRDefault="000E49E9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9E7" w14:textId="39304B67" w:rsidR="00B444A0" w:rsidRPr="005C51EA" w:rsidRDefault="000E49E9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92CC26" w14:textId="303CC3E9" w:rsidR="00B444A0" w:rsidRPr="005C51EA" w:rsidRDefault="00B444A0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Беседа, тестовые задания, </w:t>
            </w:r>
            <w:r w:rsidR="0011134A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этюдная работа, творческие показы</w:t>
            </w:r>
          </w:p>
        </w:tc>
      </w:tr>
      <w:tr w:rsidR="00B444A0" w:rsidRPr="005C51EA" w14:paraId="0F7FEFF3" w14:textId="77777777" w:rsidTr="00001166">
        <w:trPr>
          <w:trHeight w:val="380"/>
        </w:trPr>
        <w:tc>
          <w:tcPr>
            <w:tcW w:w="647" w:type="dxa"/>
            <w:vMerge/>
          </w:tcPr>
          <w:p w14:paraId="3E83E8D9" w14:textId="77777777" w:rsidR="00B444A0" w:rsidRPr="005C51EA" w:rsidRDefault="00B444A0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89549" w14:textId="77777777" w:rsidR="00B444A0" w:rsidRPr="005C51EA" w:rsidRDefault="00B444A0" w:rsidP="00B444A0">
            <w:pPr>
              <w:tabs>
                <w:tab w:val="left" w:pos="79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1.1. Вводное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0429" w14:textId="38FC8D01" w:rsidR="00B444A0" w:rsidRPr="005C51EA" w:rsidRDefault="00AB54F5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37B06F4A" w14:textId="65CFB7D9" w:rsidR="00B444A0" w:rsidRPr="005C51EA" w:rsidRDefault="00AB54F5" w:rsidP="00C74C0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DEC" w14:textId="6CCCEAFA" w:rsidR="00B444A0" w:rsidRPr="005C51EA" w:rsidRDefault="00AB54F5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9B06783" w14:textId="77777777" w:rsidR="00B444A0" w:rsidRPr="005C51EA" w:rsidRDefault="00B444A0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A0" w:rsidRPr="005C51EA" w14:paraId="4851A303" w14:textId="77777777" w:rsidTr="00001166">
        <w:trPr>
          <w:trHeight w:val="606"/>
        </w:trPr>
        <w:tc>
          <w:tcPr>
            <w:tcW w:w="647" w:type="dxa"/>
            <w:vMerge/>
          </w:tcPr>
          <w:p w14:paraId="231EBD0B" w14:textId="77777777" w:rsidR="00B444A0" w:rsidRPr="005C51EA" w:rsidRDefault="00B444A0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722D7" w14:textId="7A4F7FC9" w:rsidR="00B444A0" w:rsidRPr="005C51EA" w:rsidRDefault="00B444A0" w:rsidP="00B444A0">
            <w:pPr>
              <w:tabs>
                <w:tab w:val="left" w:pos="796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1.2. Аттестация (по завершению программы)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075C2" w14:textId="4E2323E1" w:rsidR="00B444A0" w:rsidRPr="005C51EA" w:rsidRDefault="00024EC4" w:rsidP="00C74C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5B8283CB" w14:textId="4D151B06" w:rsidR="00B444A0" w:rsidRPr="005C51EA" w:rsidRDefault="00024EC4" w:rsidP="00C74C0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74D" w14:textId="373059F5" w:rsidR="00B444A0" w:rsidRPr="005C51EA" w:rsidRDefault="00024EC4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58E445AB" w14:textId="77777777" w:rsidR="00B444A0" w:rsidRPr="005C51EA" w:rsidRDefault="00B444A0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4A0" w:rsidRPr="005C51EA" w14:paraId="31C2DB19" w14:textId="77777777" w:rsidTr="00001166">
        <w:trPr>
          <w:trHeight w:val="37"/>
        </w:trPr>
        <w:tc>
          <w:tcPr>
            <w:tcW w:w="647" w:type="dxa"/>
            <w:vMerge/>
          </w:tcPr>
          <w:p w14:paraId="4BDBB5F4" w14:textId="77777777" w:rsidR="00B444A0" w:rsidRPr="005C51EA" w:rsidRDefault="00B444A0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46E0342C" w14:textId="77777777" w:rsidR="00B444A0" w:rsidRPr="005C51EA" w:rsidRDefault="00B444A0" w:rsidP="00B444A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1.3. Итоговое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23E505B" w14:textId="3F9C2F4F" w:rsidR="00B444A0" w:rsidRPr="005C51EA" w:rsidRDefault="00AB54F5" w:rsidP="00C74C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B9D7AC4" w14:textId="72DF1AAB" w:rsidR="00B444A0" w:rsidRPr="005C51EA" w:rsidRDefault="00AB54F5" w:rsidP="00C74C0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37B8485" w14:textId="740EF83F" w:rsidR="00B444A0" w:rsidRPr="005C51EA" w:rsidRDefault="00AB54F5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6497E1EB" w14:textId="77777777" w:rsidR="00B444A0" w:rsidRPr="005C51EA" w:rsidRDefault="00B444A0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4F5" w:rsidRPr="005C51EA" w14:paraId="07D7B553" w14:textId="77777777" w:rsidTr="00001166">
        <w:trPr>
          <w:trHeight w:val="220"/>
        </w:trPr>
        <w:tc>
          <w:tcPr>
            <w:tcW w:w="647" w:type="dxa"/>
            <w:vMerge w:val="restart"/>
          </w:tcPr>
          <w:p w14:paraId="2E8C7B33" w14:textId="77777777" w:rsidR="00AB54F5" w:rsidRPr="005C51EA" w:rsidRDefault="00AB54F5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14:paraId="02F4F0FD" w14:textId="0DA4351F" w:rsidR="00AB54F5" w:rsidRPr="005C51EA" w:rsidRDefault="00AB54F5" w:rsidP="00C7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речи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9CDDD59" w14:textId="03E9688A" w:rsidR="00AB54F5" w:rsidRPr="005C51EA" w:rsidRDefault="00AB54F5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9B16518" w14:textId="67BD5DF0" w:rsidR="00AB54F5" w:rsidRPr="005C51EA" w:rsidRDefault="003F5A8D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580184F" w14:textId="61D5D14E" w:rsidR="00AB54F5" w:rsidRPr="005C51EA" w:rsidRDefault="003F5A8D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</w:tcBorders>
          </w:tcPr>
          <w:p w14:paraId="7E316E01" w14:textId="272BC97C" w:rsidR="00AB54F5" w:rsidRPr="005C51EA" w:rsidRDefault="00AB54F5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Наблюдение, игры-импровизации,</w:t>
            </w:r>
          </w:p>
          <w:p w14:paraId="49561E5D" w14:textId="77777777" w:rsidR="00AB54F5" w:rsidRPr="005C51EA" w:rsidRDefault="00AB54F5" w:rsidP="00C7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</w:t>
            </w:r>
          </w:p>
        </w:tc>
      </w:tr>
      <w:tr w:rsidR="00AB54F5" w:rsidRPr="005C51EA" w14:paraId="26D9BBD9" w14:textId="77777777" w:rsidTr="00001166">
        <w:trPr>
          <w:trHeight w:val="1367"/>
        </w:trPr>
        <w:tc>
          <w:tcPr>
            <w:tcW w:w="647" w:type="dxa"/>
            <w:vMerge/>
          </w:tcPr>
          <w:p w14:paraId="45419AD4" w14:textId="77777777" w:rsidR="00AB54F5" w:rsidRPr="005C51EA" w:rsidRDefault="00AB54F5" w:rsidP="00C74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00DD88FE" w14:textId="6BC5CC67" w:rsidR="00AB54F5" w:rsidRPr="005C51EA" w:rsidRDefault="00AB54F5" w:rsidP="001025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2.1. Комплексы речевых гимнастик для подготовки к выступлению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DDD20CF" w14:textId="087BF6EA" w:rsidR="00AB54F5" w:rsidRPr="005C51EA" w:rsidRDefault="003F5A8D" w:rsidP="00C74C03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740894E" w14:textId="16BC307F" w:rsidR="00AB54F5" w:rsidRPr="005C51EA" w:rsidRDefault="003F5A8D" w:rsidP="00C74C03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1E04E0D" w14:textId="48F485C9" w:rsidR="00AB54F5" w:rsidRPr="005C51EA" w:rsidRDefault="003F5A8D" w:rsidP="00C74C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551F24F5" w14:textId="77777777" w:rsidR="00AB54F5" w:rsidRPr="005C51EA" w:rsidRDefault="00AB54F5" w:rsidP="00C7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4E" w:rsidRPr="005C51EA" w14:paraId="42634CFA" w14:textId="77777777" w:rsidTr="00001166">
        <w:trPr>
          <w:trHeight w:val="647"/>
        </w:trPr>
        <w:tc>
          <w:tcPr>
            <w:tcW w:w="647" w:type="dxa"/>
          </w:tcPr>
          <w:p w14:paraId="219BC0E8" w14:textId="7578D815" w:rsidR="0010254E" w:rsidRPr="005C51EA" w:rsidRDefault="0010254E" w:rsidP="006A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6F443C06" w14:textId="779EE715" w:rsidR="0010254E" w:rsidRPr="005C51EA" w:rsidRDefault="0010254E" w:rsidP="006A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звучащего слова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7BFB7C7" w14:textId="2613F5DC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FA220B" w14:textId="66CBBBAE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F89DD2" w14:textId="30EBFC58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</w:tcBorders>
          </w:tcPr>
          <w:p w14:paraId="5ACB4001" w14:textId="704F1C02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</w:t>
            </w:r>
          </w:p>
        </w:tc>
      </w:tr>
      <w:tr w:rsidR="0010254E" w:rsidRPr="005C51EA" w14:paraId="398ADFB3" w14:textId="77777777" w:rsidTr="00001166">
        <w:trPr>
          <w:trHeight w:val="1124"/>
        </w:trPr>
        <w:tc>
          <w:tcPr>
            <w:tcW w:w="647" w:type="dxa"/>
          </w:tcPr>
          <w:p w14:paraId="472FFE77" w14:textId="77777777" w:rsidR="0010254E" w:rsidRPr="005C51EA" w:rsidRDefault="0010254E" w:rsidP="006A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17420110" w14:textId="5A52D84B" w:rsidR="0010254E" w:rsidRPr="005C51EA" w:rsidRDefault="0010254E" w:rsidP="0010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C5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.1. Особенности исполнения юмористическ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</w:t>
            </w:r>
            <w:r w:rsidRPr="005C5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A2F7084" w14:textId="77B932F4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8FC7083" w14:textId="16E4B740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7753565" w14:textId="5F56C86C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268E3B6F" w14:textId="77777777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4E" w:rsidRPr="005C51EA" w14:paraId="48EA51B9" w14:textId="77777777" w:rsidTr="00001166">
        <w:trPr>
          <w:trHeight w:val="661"/>
        </w:trPr>
        <w:tc>
          <w:tcPr>
            <w:tcW w:w="647" w:type="dxa"/>
          </w:tcPr>
          <w:p w14:paraId="1C881A48" w14:textId="77777777" w:rsidR="0010254E" w:rsidRPr="005C51EA" w:rsidRDefault="0010254E" w:rsidP="006A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2C64ECA3" w14:textId="12676E75" w:rsidR="0010254E" w:rsidRPr="005C51EA" w:rsidRDefault="0010254E" w:rsidP="006A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C5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.2. Литературная композиция.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6D6F0B3" w14:textId="6A9D01F9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EDCC171" w14:textId="2461AF89" w:rsidR="0010254E" w:rsidRPr="005C51EA" w:rsidRDefault="0010254E" w:rsidP="006A24B5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5F5F1A8" w14:textId="5297DAD5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67447932" w14:textId="77777777" w:rsidR="0010254E" w:rsidRPr="005C51EA" w:rsidRDefault="0010254E" w:rsidP="006A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4B7F7368" w14:textId="77777777" w:rsidTr="00001166">
        <w:trPr>
          <w:trHeight w:val="793"/>
        </w:trPr>
        <w:tc>
          <w:tcPr>
            <w:tcW w:w="647" w:type="dxa"/>
          </w:tcPr>
          <w:p w14:paraId="7953D4F7" w14:textId="46376E38" w:rsidR="0093068F" w:rsidRPr="005C51EA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14:paraId="3A207936" w14:textId="78033245" w:rsidR="0093068F" w:rsidRPr="003A2ACF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Конферанс и основы ведения массовых мероприятий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0AD6E03E" w14:textId="66BAD715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06552E8" w14:textId="4B64808B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A2A8ACF" w14:textId="1E81024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</w:tcBorders>
          </w:tcPr>
          <w:p w14:paraId="4D1C2334" w14:textId="47930378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конкурсы, игры-импровизации</w:t>
            </w:r>
          </w:p>
        </w:tc>
      </w:tr>
      <w:tr w:rsidR="0093068F" w:rsidRPr="005C51EA" w14:paraId="5AD79DF3" w14:textId="77777777" w:rsidTr="00001166">
        <w:trPr>
          <w:trHeight w:val="793"/>
        </w:trPr>
        <w:tc>
          <w:tcPr>
            <w:tcW w:w="647" w:type="dxa"/>
          </w:tcPr>
          <w:p w14:paraId="2C7144E2" w14:textId="77777777" w:rsidR="0093068F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14:paraId="106C6C3F" w14:textId="63A01578" w:rsidR="0093068F" w:rsidRPr="00AC5708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>4.1 Структура индивидуального конферанса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A815935" w14:textId="68EA7B24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F481DCF" w14:textId="2AE0B368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CAC5E56" w14:textId="09DA9924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0BABDA05" w14:textId="7777777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25572F85" w14:textId="77777777" w:rsidTr="00001166">
        <w:trPr>
          <w:trHeight w:val="793"/>
        </w:trPr>
        <w:tc>
          <w:tcPr>
            <w:tcW w:w="647" w:type="dxa"/>
          </w:tcPr>
          <w:p w14:paraId="00D366CD" w14:textId="77777777" w:rsidR="0093068F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</w:tcPr>
          <w:p w14:paraId="69DFB4CF" w14:textId="69E60784" w:rsidR="0093068F" w:rsidRPr="00AC5708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Специ</w:t>
            </w:r>
            <w:r w:rsidR="0010254E">
              <w:rPr>
                <w:rFonts w:ascii="Times New Roman" w:hAnsi="Times New Roman" w:cs="Times New Roman"/>
                <w:sz w:val="24"/>
                <w:szCs w:val="24"/>
              </w:rPr>
              <w:t>фика импровизаций в конферансе</w:t>
            </w:r>
          </w:p>
          <w:tbl>
            <w:tblPr>
              <w:tblW w:w="51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49"/>
            </w:tblGrid>
            <w:tr w:rsidR="0093068F" w:rsidRPr="0030376D" w14:paraId="1297DD30" w14:textId="77777777" w:rsidTr="003E7EBB">
              <w:trPr>
                <w:trHeight w:val="247"/>
              </w:trPr>
              <w:tc>
                <w:tcPr>
                  <w:tcW w:w="5149" w:type="dxa"/>
                </w:tcPr>
                <w:p w14:paraId="4628497B" w14:textId="6A6E051F" w:rsidR="0093068F" w:rsidRPr="0030376D" w:rsidRDefault="0093068F" w:rsidP="009306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91B77ED" w14:textId="1BBE2D61" w:rsidR="0093068F" w:rsidRPr="00AC5708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DD49471" w14:textId="321B2AFB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F4F9416" w14:textId="755A65E0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AF0CC16" w14:textId="4F029F74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12D23565" w14:textId="7777777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012A536D" w14:textId="77777777" w:rsidTr="00001166">
        <w:trPr>
          <w:trHeight w:val="1103"/>
        </w:trPr>
        <w:tc>
          <w:tcPr>
            <w:tcW w:w="647" w:type="dxa"/>
            <w:tcBorders>
              <w:right w:val="single" w:sz="4" w:space="0" w:color="auto"/>
            </w:tcBorders>
          </w:tcPr>
          <w:p w14:paraId="12051F5F" w14:textId="2C5525AD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290D3C" w14:textId="512BB5CC" w:rsidR="0093068F" w:rsidRPr="005C51EA" w:rsidRDefault="0093068F" w:rsidP="003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 xml:space="preserve"> Этапы подготовки праздничного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DEDAC22" w14:textId="4053C95C" w:rsidR="0093068F" w:rsidRPr="0093068F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14:paraId="21F17F93" w14:textId="0A1CD129" w:rsidR="0093068F" w:rsidRPr="0093068F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B8018B" w14:textId="0E90CC31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69912AF8" w14:textId="451C5D03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63D8C81D" w14:textId="77777777" w:rsidTr="00001166">
        <w:trPr>
          <w:trHeight w:val="1102"/>
        </w:trPr>
        <w:tc>
          <w:tcPr>
            <w:tcW w:w="647" w:type="dxa"/>
            <w:tcBorders>
              <w:right w:val="single" w:sz="4" w:space="0" w:color="auto"/>
            </w:tcBorders>
          </w:tcPr>
          <w:p w14:paraId="3763FC70" w14:textId="77777777" w:rsidR="0093068F" w:rsidRPr="00AC5708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D822FE" w14:textId="65950A12" w:rsidR="0093068F" w:rsidRPr="00AC5708" w:rsidRDefault="0093068F" w:rsidP="003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Pr="00A146F4">
              <w:rPr>
                <w:rFonts w:ascii="Times New Roman" w:hAnsi="Times New Roman" w:cs="Times New Roman"/>
                <w:sz w:val="24"/>
                <w:szCs w:val="24"/>
              </w:rPr>
              <w:t>ыстраива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A146F4">
              <w:rPr>
                <w:rFonts w:ascii="Times New Roman" w:hAnsi="Times New Roman" w:cs="Times New Roman"/>
                <w:sz w:val="24"/>
                <w:szCs w:val="24"/>
              </w:rPr>
              <w:t>программы праздничного мероприятия</w:t>
            </w:r>
            <w:r w:rsidR="00102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2BC316A2" w14:textId="4ECE070E" w:rsidR="0093068F" w:rsidRPr="0093068F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</w:tcPr>
          <w:p w14:paraId="76480CB4" w14:textId="63F6336A" w:rsidR="0093068F" w:rsidRPr="0093068F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DAA72E" w14:textId="771F4B83" w:rsidR="0093068F" w:rsidRPr="00AC5708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644C72B0" w14:textId="7777777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21708490" w14:textId="77777777" w:rsidTr="00001166">
        <w:trPr>
          <w:trHeight w:val="663"/>
        </w:trPr>
        <w:tc>
          <w:tcPr>
            <w:tcW w:w="647" w:type="dxa"/>
          </w:tcPr>
          <w:p w14:paraId="71A435B7" w14:textId="77777777" w:rsidR="0093068F" w:rsidRPr="005C51EA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43AD933C" w14:textId="1A5CCFA6" w:rsidR="0093068F" w:rsidRPr="00AC5708" w:rsidRDefault="0093068F" w:rsidP="0010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5708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сценарных планов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4F6320C" w14:textId="31DEF5FA" w:rsidR="0093068F" w:rsidRPr="0093068F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23EADA9E" w14:textId="426F7050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3D19460" w14:textId="483496A3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7" w:type="dxa"/>
            <w:vMerge/>
            <w:tcBorders>
              <w:left w:val="single" w:sz="4" w:space="0" w:color="auto"/>
            </w:tcBorders>
          </w:tcPr>
          <w:p w14:paraId="1A35EA77" w14:textId="7777777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68F" w:rsidRPr="005C51EA" w14:paraId="3C495EBB" w14:textId="77777777" w:rsidTr="00001166">
        <w:trPr>
          <w:trHeight w:val="1687"/>
        </w:trPr>
        <w:tc>
          <w:tcPr>
            <w:tcW w:w="647" w:type="dxa"/>
          </w:tcPr>
          <w:p w14:paraId="6CA04427" w14:textId="77777777" w:rsidR="0093068F" w:rsidRPr="005C51EA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98763465"/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</w:tcPr>
          <w:p w14:paraId="5B638254" w14:textId="63662BC2" w:rsidR="0093068F" w:rsidRPr="00AC5708" w:rsidRDefault="0093068F" w:rsidP="00930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 Практическое ведение массовых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38BBB97" w14:textId="2A472FB3" w:rsidR="0093068F" w:rsidRPr="0093068F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68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2A858FC" w14:textId="2483C26F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F6AA02D" w14:textId="6DC6E048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788FB616" w14:textId="281E0B98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Этюдные, творческие показы наблюдение, конкурсы, игры-импровизации</w:t>
            </w:r>
          </w:p>
        </w:tc>
      </w:tr>
      <w:bookmarkEnd w:id="33"/>
      <w:tr w:rsidR="0093068F" w:rsidRPr="005C51EA" w14:paraId="01264666" w14:textId="77777777" w:rsidTr="00001166">
        <w:trPr>
          <w:trHeight w:val="217"/>
        </w:trPr>
        <w:tc>
          <w:tcPr>
            <w:tcW w:w="647" w:type="dxa"/>
          </w:tcPr>
          <w:p w14:paraId="6AD88C6E" w14:textId="77777777" w:rsidR="0093068F" w:rsidRPr="005C51EA" w:rsidRDefault="0093068F" w:rsidP="00930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2"/>
          </w:tcPr>
          <w:p w14:paraId="10904EF3" w14:textId="77777777" w:rsidR="0093068F" w:rsidRPr="005C51EA" w:rsidRDefault="0093068F" w:rsidP="0093068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gridSpan w:val="2"/>
          </w:tcPr>
          <w:p w14:paraId="0B3184D7" w14:textId="77777777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29" w:type="dxa"/>
          </w:tcPr>
          <w:p w14:paraId="05C1E74D" w14:textId="6FD075D2" w:rsidR="0093068F" w:rsidRPr="005C51EA" w:rsidRDefault="0093068F" w:rsidP="0093068F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33B7A" w14:textId="2B44DA66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149DB49A" w14:textId="77777777" w:rsidR="0093068F" w:rsidRPr="005C51EA" w:rsidRDefault="0093068F" w:rsidP="0093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7715A" w14:textId="77777777" w:rsidR="00C74C03" w:rsidRPr="005C51EA" w:rsidRDefault="00C74C03" w:rsidP="00C74C03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Cs w:val="24"/>
        </w:rPr>
      </w:pPr>
    </w:p>
    <w:p w14:paraId="7F74494F" w14:textId="203C5586" w:rsidR="00C74C03" w:rsidRPr="005C51EA" w:rsidRDefault="00C74C03" w:rsidP="00C74C03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Cs w:val="24"/>
        </w:rPr>
      </w:pPr>
      <w:r w:rsidRPr="005C51EA">
        <w:rPr>
          <w:b/>
          <w:szCs w:val="24"/>
        </w:rPr>
        <w:t>Содержание</w:t>
      </w:r>
      <w:r w:rsidR="00B444A0" w:rsidRPr="005C51EA">
        <w:rPr>
          <w:b/>
          <w:szCs w:val="24"/>
        </w:rPr>
        <w:t xml:space="preserve"> программы</w:t>
      </w:r>
    </w:p>
    <w:p w14:paraId="1A80218C" w14:textId="3DD6FC5A" w:rsidR="00B444A0" w:rsidRPr="005C51EA" w:rsidRDefault="00B444A0" w:rsidP="00C74C03">
      <w:pPr>
        <w:pStyle w:val="ad"/>
        <w:numPr>
          <w:ilvl w:val="0"/>
          <w:numId w:val="0"/>
        </w:numPr>
        <w:spacing w:line="276" w:lineRule="auto"/>
        <w:ind w:right="-2"/>
        <w:jc w:val="center"/>
        <w:rPr>
          <w:b/>
          <w:szCs w:val="24"/>
        </w:rPr>
      </w:pPr>
      <w:r w:rsidRPr="005C51EA">
        <w:rPr>
          <w:b/>
          <w:szCs w:val="24"/>
        </w:rPr>
        <w:t>3 год обучения</w:t>
      </w:r>
    </w:p>
    <w:p w14:paraId="2B2D4935" w14:textId="77777777" w:rsidR="00C74C03" w:rsidRPr="005C51EA" w:rsidRDefault="00C74C03" w:rsidP="00C74C03">
      <w:pPr>
        <w:pStyle w:val="ad"/>
        <w:numPr>
          <w:ilvl w:val="0"/>
          <w:numId w:val="0"/>
        </w:numPr>
        <w:spacing w:line="276" w:lineRule="auto"/>
        <w:ind w:right="-185"/>
        <w:jc w:val="center"/>
        <w:rPr>
          <w:b/>
          <w:szCs w:val="24"/>
        </w:rPr>
      </w:pPr>
    </w:p>
    <w:p w14:paraId="0792EF22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Раздел 1. Организационный раздел.</w:t>
      </w:r>
    </w:p>
    <w:p w14:paraId="2AEC9670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Тема 1.1. Вводное занятие.</w:t>
      </w:r>
    </w:p>
    <w:p w14:paraId="51540B2C" w14:textId="1E14872E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Знакомство с программой 3 года обучения</w:t>
      </w:r>
      <w:r w:rsidRPr="005C51E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sz w:val="24"/>
          <w:szCs w:val="24"/>
        </w:rPr>
        <w:t xml:space="preserve"> Инструктаж по пожарной безопасности. Инструктаж по технике безопасности.</w:t>
      </w:r>
    </w:p>
    <w:p w14:paraId="203D7193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Контроль:</w:t>
      </w:r>
      <w:r w:rsidRPr="005C51EA">
        <w:rPr>
          <w:rFonts w:ascii="Times New Roman" w:hAnsi="Times New Roman" w:cs="Times New Roman"/>
          <w:sz w:val="24"/>
          <w:szCs w:val="24"/>
        </w:rPr>
        <w:t xml:space="preserve"> Знание техники безопасности.</w:t>
      </w:r>
    </w:p>
    <w:p w14:paraId="703ADF07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8B0C73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Тема 1.2. Аттестация.</w:t>
      </w:r>
    </w:p>
    <w:p w14:paraId="5AED8FE8" w14:textId="66B698D6" w:rsidR="00B830D2" w:rsidRPr="00581207" w:rsidRDefault="00B830D2" w:rsidP="00B830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229BE" w:rsidRPr="00B830D2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иагностические задания</w:t>
      </w:r>
      <w:r w:rsidRPr="004A7DB7">
        <w:rPr>
          <w:rFonts w:ascii="Times New Roman" w:hAnsi="Times New Roman" w:cs="Times New Roman"/>
          <w:sz w:val="24"/>
          <w:szCs w:val="24"/>
        </w:rPr>
        <w:t xml:space="preserve"> по разделам программы</w:t>
      </w:r>
      <w:r w:rsidRPr="004A7DB7">
        <w:rPr>
          <w:rFonts w:ascii="Times New Roman" w:eastAsia="Times New Roman" w:hAnsi="Times New Roman" w:cs="Times New Roman"/>
          <w:sz w:val="24"/>
          <w:szCs w:val="24"/>
        </w:rPr>
        <w:t>. Обобщение знаний.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6969D2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5C51EA">
        <w:rPr>
          <w:rFonts w:ascii="Times New Roman" w:hAnsi="Times New Roman" w:cs="Times New Roman"/>
          <w:sz w:val="24"/>
          <w:szCs w:val="24"/>
        </w:rPr>
        <w:t>Выполнение диагностических заданий по разделам программы, показ творческих заданий, театральные игры.</w:t>
      </w:r>
    </w:p>
    <w:p w14:paraId="390D9985" w14:textId="1492AE21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 xml:space="preserve">Контроль: </w:t>
      </w:r>
      <w:r w:rsidRPr="005C51EA">
        <w:rPr>
          <w:rFonts w:ascii="Times New Roman" w:hAnsi="Times New Roman" w:cs="Times New Roman"/>
          <w:sz w:val="24"/>
          <w:szCs w:val="24"/>
        </w:rPr>
        <w:t>Знание терминологии, теоретических сведений по пройденному материалу, уровень сформированности практических умений и навыков по программе.</w:t>
      </w:r>
    </w:p>
    <w:p w14:paraId="59C76373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F0E57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Тема 1.3. Итоговое занятие.</w:t>
      </w:r>
    </w:p>
    <w:p w14:paraId="7B15F818" w14:textId="77777777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5C51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sz w:val="24"/>
          <w:szCs w:val="24"/>
        </w:rPr>
        <w:t xml:space="preserve">Подведение итогов учебного года. Капустник. </w:t>
      </w:r>
    </w:p>
    <w:p w14:paraId="14DB9E6B" w14:textId="503CA551" w:rsidR="00AB54F5" w:rsidRPr="005C51EA" w:rsidRDefault="00AB54F5" w:rsidP="00AB54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sz w:val="24"/>
          <w:szCs w:val="24"/>
        </w:rPr>
        <w:t xml:space="preserve">Контроль: </w:t>
      </w:r>
      <w:r w:rsidR="00C03B39" w:rsidRPr="00C03B39">
        <w:rPr>
          <w:rFonts w:ascii="Times New Roman" w:hAnsi="Times New Roman" w:cs="Times New Roman"/>
          <w:bCs/>
          <w:sz w:val="24"/>
          <w:szCs w:val="24"/>
        </w:rPr>
        <w:t xml:space="preserve">Умение применять практические умения и навыки по программе. Умение планировать учебное сотрудничество с педагогом и сверстниками, уметь выражать свои мысли. </w:t>
      </w:r>
    </w:p>
    <w:p w14:paraId="7EE00118" w14:textId="77777777" w:rsidR="00C74C03" w:rsidRPr="005C51EA" w:rsidRDefault="00C74C03" w:rsidP="00C74C0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96F638" w14:textId="77777777" w:rsidR="00C74C03" w:rsidRPr="005C51EA" w:rsidRDefault="00C74C03" w:rsidP="003F5A8D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Техника речи.</w:t>
      </w:r>
    </w:p>
    <w:p w14:paraId="30F273AE" w14:textId="74ADA1B9" w:rsidR="00BE7FD5" w:rsidRPr="005C51EA" w:rsidRDefault="00BE7FD5" w:rsidP="00BE7FD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2.1. </w:t>
      </w:r>
      <w:r w:rsidRPr="005C51EA">
        <w:rPr>
          <w:rFonts w:ascii="Times New Roman" w:hAnsi="Times New Roman" w:cs="Times New Roman"/>
          <w:b/>
          <w:bCs/>
          <w:sz w:val="24"/>
          <w:szCs w:val="24"/>
        </w:rPr>
        <w:t>Комплексы речевых гимнастик для подготовки к выступлению.</w:t>
      </w:r>
    </w:p>
    <w:p w14:paraId="2470AFF7" w14:textId="77777777" w:rsidR="00736BFB" w:rsidRPr="005C51EA" w:rsidRDefault="00736BFB" w:rsidP="003F5A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Комплексы речевых гимнастик для подготовки к выступлению чтеца и конферансье. Фонематическое восприятие. Динамика звука. Логическое ударение. Дикция.</w:t>
      </w:r>
    </w:p>
    <w:p w14:paraId="121B66AF" w14:textId="09989568" w:rsidR="00736BFB" w:rsidRPr="005C51EA" w:rsidRDefault="00736BFB" w:rsidP="003F5A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Выполнение самостоятельно и показ другим учащимся с объяснением правил выполнения и полезности комплексов: «Минутка» перед выходом на сцену; «Релакс»; мимического точечного и вибрационного массажей; активного артикуляционного комплекса.</w:t>
      </w:r>
      <w:r w:rsidR="003F5A8D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поэтическими и прозаическими произведениями. Подготовка к мероприятиям, конкурсам. 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>Отработка</w:t>
      </w:r>
      <w:r w:rsidR="003F5A8D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репертуара.</w:t>
      </w:r>
    </w:p>
    <w:p w14:paraId="403EF3C8" w14:textId="46E8C960" w:rsidR="00736BFB" w:rsidRPr="005C51EA" w:rsidRDefault="00736BFB" w:rsidP="003F5A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bookmarkStart w:id="34" w:name="_Hlk198203378"/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>комплексов речевых гимнастик для подготовки к выступлению чтеца и конферансье. Знание понятий «фонематическое восприятие», «динамика звука», «логическое ударение», «дикция»</w:t>
      </w:r>
      <w:bookmarkEnd w:id="34"/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E2A7D">
        <w:rPr>
          <w:rFonts w:ascii="Times New Roman" w:hAnsi="Times New Roman" w:cs="Times New Roman"/>
          <w:color w:val="000000"/>
          <w:sz w:val="24"/>
          <w:szCs w:val="24"/>
        </w:rPr>
        <w:t>Умение выполнять комплексы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речевых гимнастик. </w:t>
      </w:r>
    </w:p>
    <w:p w14:paraId="4A1B1FF0" w14:textId="77777777" w:rsidR="003441F1" w:rsidRPr="005C51EA" w:rsidRDefault="003441F1" w:rsidP="003441F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2342EF" w14:textId="022F81BB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6A2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Искусство звучащего слова.</w:t>
      </w:r>
    </w:p>
    <w:p w14:paraId="18CB8D37" w14:textId="56A1CECE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6A2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 Особенности исполнения юмористического произведения от первого лица.</w:t>
      </w:r>
    </w:p>
    <w:p w14:paraId="53F527E8" w14:textId="77777777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Юмор и сатира. История создания произведения. Эпоха. Юмористические рассказы для детей М. Зощенко, А. Аверченко, Н. Тэффи как примеры культуры юмора. Объект внимания исполнителя.</w:t>
      </w:r>
    </w:p>
    <w:p w14:paraId="46613EF3" w14:textId="77777777" w:rsidR="003925B2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Логический разбор и поиск выразительных средств: темпо-ритм, мелодика речи, степень заинтересованности героя и т.д. Исполнение произведений в форме монолога.</w:t>
      </w:r>
    </w:p>
    <w:p w14:paraId="52216971" w14:textId="70A92AD3" w:rsidR="00E73895" w:rsidRPr="005C51EA" w:rsidRDefault="00736BFB" w:rsidP="00685A4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Контроль: 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Знание </w:t>
      </w:r>
      <w:bookmarkStart w:id="35" w:name="_Hlk198203477"/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>отличительных особенностей юмористических произведений</w:t>
      </w:r>
      <w:bookmarkEnd w:id="35"/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Умение исполнять юмористические произведения в форме монолога. </w:t>
      </w:r>
    </w:p>
    <w:p w14:paraId="0D6ED112" w14:textId="7836C1ED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6A2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.2. Литературная композиция.</w:t>
      </w:r>
    </w:p>
    <w:p w14:paraId="6F57508A" w14:textId="77777777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_Hlk199083577"/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Алгоритм</w:t>
      </w: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оздания и исполнения литературных тематических композиций.</w:t>
      </w:r>
    </w:p>
    <w:p w14:paraId="03B9B666" w14:textId="5D66A3CC" w:rsidR="00736BFB" w:rsidRPr="005C51EA" w:rsidRDefault="00736BFB" w:rsidP="00BE7FD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Составление литературн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композици</w:t>
      </w:r>
      <w:r w:rsidR="00BE7FD5" w:rsidRPr="005C51E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на темы: «Музыка природы», «Нет –фашизму!», «Школьные деньки». Исполнение лучших композиций.</w:t>
      </w:r>
    </w:p>
    <w:p w14:paraId="069708B4" w14:textId="3475478A" w:rsidR="00736BFB" w:rsidRDefault="003925B2" w:rsidP="00447EA4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BE7FD5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Знание </w:t>
      </w:r>
      <w:bookmarkStart w:id="37" w:name="_Hlk198203506"/>
      <w:r w:rsidR="00BE7FD5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алгоритма создания и исполнения литературных тематических композиций</w:t>
      </w:r>
      <w:bookmarkEnd w:id="37"/>
      <w:r w:rsidR="00BE7FD5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умение применять полученные знания на практике. </w:t>
      </w:r>
      <w:r w:rsidR="00447EA4">
        <w:rPr>
          <w:rFonts w:ascii="Times New Roman" w:hAnsi="Times New Roman" w:cs="Times New Roman"/>
          <w:bCs/>
          <w:color w:val="000000"/>
          <w:sz w:val="24"/>
          <w:szCs w:val="24"/>
        </w:rPr>
        <w:t>Умение составлять литературные композиции (х</w:t>
      </w:r>
      <w:r w:rsidR="00BE7FD5"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>удожественный уровен</w:t>
      </w:r>
      <w:bookmarkEnd w:id="36"/>
      <w:r w:rsidR="00447EA4">
        <w:rPr>
          <w:rFonts w:ascii="Times New Roman" w:hAnsi="Times New Roman" w:cs="Times New Roman"/>
          <w:bCs/>
          <w:color w:val="000000"/>
          <w:sz w:val="24"/>
          <w:szCs w:val="24"/>
        </w:rPr>
        <w:t>ь).</w:t>
      </w:r>
    </w:p>
    <w:p w14:paraId="511A93F4" w14:textId="439FC119" w:rsidR="006A24B5" w:rsidRDefault="006A24B5" w:rsidP="00BE7FD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E07EC5" w14:textId="7E322691" w:rsidR="006A24B5" w:rsidRPr="00B7381B" w:rsidRDefault="006A24B5" w:rsidP="006A24B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4. Конферанс и основы ведения массовых мероприятий.</w:t>
      </w:r>
    </w:p>
    <w:p w14:paraId="0DAC5129" w14:textId="2D5E1FBF" w:rsidR="00B7381B" w:rsidRPr="00B7381B" w:rsidRDefault="00B7381B" w:rsidP="00B738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4.1. Структура индивидуального конферанса</w:t>
      </w:r>
      <w:r w:rsidRPr="00B738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C80AEA" w14:textId="451D2259" w:rsidR="00B7381B" w:rsidRPr="005C51EA" w:rsidRDefault="00B7381B" w:rsidP="00B738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>
        <w:rPr>
          <w:rFonts w:ascii="Times New Roman" w:hAnsi="Times New Roman" w:cs="Times New Roman"/>
          <w:color w:val="000000"/>
          <w:sz w:val="24"/>
          <w:szCs w:val="24"/>
        </w:rPr>
        <w:t>Теория и технология конферанса в отечественной литературе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Необходимая структура ведения любого мероприятия.</w:t>
      </w:r>
      <w:r w:rsidR="00EB5071">
        <w:rPr>
          <w:rFonts w:ascii="Times New Roman" w:hAnsi="Times New Roman" w:cs="Times New Roman"/>
          <w:color w:val="000000"/>
          <w:sz w:val="24"/>
          <w:szCs w:val="24"/>
        </w:rPr>
        <w:t xml:space="preserve"> (Вступление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монолог, анонсы </w:t>
      </w:r>
      <w:r w:rsidR="00EB5071">
        <w:rPr>
          <w:rFonts w:ascii="Times New Roman" w:hAnsi="Times New Roman" w:cs="Times New Roman"/>
          <w:color w:val="000000"/>
          <w:sz w:val="24"/>
          <w:szCs w:val="24"/>
        </w:rPr>
        <w:t>перед номерами, шутки, репризы, собственный номер, окончание конферанса и концерта).</w:t>
      </w:r>
    </w:p>
    <w:p w14:paraId="7557A08D" w14:textId="5319331D" w:rsidR="00B7381B" w:rsidRPr="005C51EA" w:rsidRDefault="00B7381B" w:rsidP="00B7381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_Hlk199084884"/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5C51E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B5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8"/>
      <w:r w:rsidR="00EB5071">
        <w:rPr>
          <w:rFonts w:ascii="Times New Roman" w:hAnsi="Times New Roman" w:cs="Times New Roman"/>
          <w:color w:val="000000"/>
          <w:sz w:val="24"/>
          <w:szCs w:val="24"/>
        </w:rPr>
        <w:t>Малыми группами с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оставление </w:t>
      </w:r>
      <w:r w:rsidR="00EB5071">
        <w:rPr>
          <w:rFonts w:ascii="Times New Roman" w:hAnsi="Times New Roman" w:cs="Times New Roman"/>
          <w:color w:val="000000"/>
          <w:sz w:val="24"/>
          <w:szCs w:val="24"/>
        </w:rPr>
        <w:t>плана ведения концерта, массово мероприятия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</w:t>
      </w:r>
      <w:r w:rsidR="00EB5071" w:rsidRPr="005C51EA">
        <w:rPr>
          <w:rFonts w:ascii="Times New Roman" w:hAnsi="Times New Roman" w:cs="Times New Roman"/>
          <w:color w:val="000000"/>
          <w:sz w:val="24"/>
          <w:szCs w:val="24"/>
        </w:rPr>
        <w:t>лучших</w:t>
      </w:r>
      <w:r w:rsidR="00EB5071">
        <w:rPr>
          <w:rFonts w:ascii="Times New Roman" w:hAnsi="Times New Roman" w:cs="Times New Roman"/>
          <w:color w:val="000000"/>
          <w:sz w:val="24"/>
          <w:szCs w:val="24"/>
        </w:rPr>
        <w:t>, вступительных слов, монологов, реприз и т.д.</w:t>
      </w:r>
    </w:p>
    <w:p w14:paraId="64FE7791" w14:textId="6F418A4A" w:rsidR="00B7381B" w:rsidRDefault="00B7381B" w:rsidP="00B7381B">
      <w:pPr>
        <w:spacing w:after="0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Pr="005C51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Знание </w:t>
      </w:r>
      <w:r w:rsidR="00EB5071">
        <w:rPr>
          <w:rFonts w:ascii="Times New Roman" w:hAnsi="Times New Roman" w:cs="Times New Roman"/>
          <w:bCs/>
          <w:color w:val="000000"/>
          <w:sz w:val="24"/>
          <w:szCs w:val="24"/>
        </w:rPr>
        <w:t>структуры индивидуального</w:t>
      </w:r>
      <w:r w:rsidR="008508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конферанса и его применения на </w:t>
      </w:r>
      <w:r w:rsidR="00EB5071">
        <w:rPr>
          <w:rFonts w:ascii="Times New Roman" w:hAnsi="Times New Roman" w:cs="Times New Roman"/>
          <w:bCs/>
          <w:color w:val="000000"/>
          <w:sz w:val="24"/>
          <w:szCs w:val="24"/>
        </w:rPr>
        <w:t>практических занятиях.</w:t>
      </w:r>
    </w:p>
    <w:p w14:paraId="299A0258" w14:textId="77777777" w:rsidR="003A2ACF" w:rsidRDefault="003A2ACF" w:rsidP="00EB5071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966662" w14:textId="2D4E22CE" w:rsidR="00EB5071" w:rsidRPr="00B7381B" w:rsidRDefault="00EB5071" w:rsidP="00EB50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 импровизаций в конферансе</w:t>
      </w: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380FA6F" w14:textId="506E0AB9" w:rsidR="00D07882" w:rsidRPr="00D07882" w:rsidRDefault="00EB5071" w:rsidP="00EB50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/>
          <w:sz w:val="24"/>
          <w:szCs w:val="24"/>
        </w:rPr>
        <w:t>Теория:</w:t>
      </w:r>
      <w:r w:rsidR="00D07882" w:rsidRPr="00D07882">
        <w:rPr>
          <w:sz w:val="23"/>
          <w:szCs w:val="23"/>
        </w:rPr>
        <w:t xml:space="preserve"> </w:t>
      </w:r>
      <w:r w:rsidR="00D07882" w:rsidRPr="00D07882">
        <w:rPr>
          <w:rFonts w:ascii="Times New Roman" w:hAnsi="Times New Roman" w:cs="Times New Roman"/>
          <w:sz w:val="23"/>
          <w:szCs w:val="23"/>
        </w:rPr>
        <w:t>Определение понятия «импровизация». Выявление значимости умения импровизировать при проведении массовых мероприятий. Изучение основных приемов импровизации.</w:t>
      </w:r>
    </w:p>
    <w:p w14:paraId="0C79934A" w14:textId="5A1F51C4" w:rsidR="00D07882" w:rsidRPr="00D07882" w:rsidRDefault="00D07882" w:rsidP="00EB50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8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C51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D078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D0788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07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882">
        <w:rPr>
          <w:rFonts w:ascii="Times New Roman" w:hAnsi="Times New Roman" w:cs="Times New Roman"/>
          <w:sz w:val="23"/>
          <w:szCs w:val="23"/>
        </w:rPr>
        <w:t>Индивидуальная работа по развитию навыков импровизации на примерах ситуаций, заданных педагогом. Коллективное обсуждение полученных результатов. Работа над ошибками.</w:t>
      </w:r>
    </w:p>
    <w:p w14:paraId="246035CA" w14:textId="7C3EE435" w:rsidR="00EB5071" w:rsidRDefault="00EB5071" w:rsidP="00D0788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882" w:rsidRPr="005C51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Контроль</w:t>
      </w:r>
      <w:r w:rsidRPr="00C463E1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C463E1" w:rsidRPr="00C463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08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Умение </w:t>
      </w:r>
      <w:r w:rsidR="00C463E1" w:rsidRPr="00C463E1">
        <w:rPr>
          <w:rFonts w:ascii="Times New Roman" w:hAnsi="Times New Roman" w:cs="Times New Roman"/>
          <w:bCs/>
          <w:color w:val="000000"/>
          <w:sz w:val="24"/>
          <w:szCs w:val="24"/>
        </w:rPr>
        <w:t>на основе тренинга и рабочего блокнота конферансье вырабатывать навыки и гибкость ума</w:t>
      </w:r>
      <w:r w:rsidRPr="00C463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63E1">
        <w:rPr>
          <w:rFonts w:ascii="Times New Roman" w:hAnsi="Times New Roman" w:cs="Times New Roman"/>
          <w:bCs/>
          <w:color w:val="000000"/>
          <w:sz w:val="24"/>
          <w:szCs w:val="24"/>
        </w:rPr>
        <w:t>в нестандартных ситуациях.</w:t>
      </w:r>
    </w:p>
    <w:p w14:paraId="01FEFE9F" w14:textId="77777777" w:rsidR="003A2ACF" w:rsidRDefault="003A2ACF" w:rsidP="00C463E1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6E8D68" w14:textId="56D2CBE6" w:rsidR="00C463E1" w:rsidRPr="00B7381B" w:rsidRDefault="00C463E1" w:rsidP="00C463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3A2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Этапы подготовки праздничного мероприятия</w:t>
      </w: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61339643" w14:textId="6DD4E683" w:rsidR="00C463E1" w:rsidRPr="00B7381B" w:rsidRDefault="00C463E1" w:rsidP="00C463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="005C7F92" w:rsidRPr="005C7F92">
        <w:rPr>
          <w:rFonts w:ascii="Times New Roman" w:hAnsi="Times New Roman" w:cs="Times New Roman"/>
          <w:bCs/>
          <w:color w:val="000000"/>
          <w:sz w:val="24"/>
          <w:szCs w:val="24"/>
        </w:rPr>
        <w:t>Понятия подготовительный, коррекционный и основной этапы проведения массового праздника</w:t>
      </w:r>
      <w:r w:rsidR="005C7F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D80B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7F92">
        <w:rPr>
          <w:rFonts w:ascii="Times New Roman" w:hAnsi="Times New Roman" w:cs="Times New Roman"/>
          <w:bCs/>
          <w:color w:val="000000"/>
          <w:sz w:val="24"/>
          <w:szCs w:val="24"/>
        </w:rPr>
        <w:t>Основные требования.</w:t>
      </w:r>
      <w:r w:rsidR="00D80B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Слагаемые успеха. Методы и подход.</w:t>
      </w:r>
    </w:p>
    <w:p w14:paraId="13186D1F" w14:textId="501C9F11" w:rsidR="00C463E1" w:rsidRPr="006A4C9F" w:rsidRDefault="00C463E1" w:rsidP="00552F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0B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2F5A">
        <w:rPr>
          <w:rFonts w:ascii="Times New Roman" w:hAnsi="Times New Roman" w:cs="Times New Roman"/>
          <w:color w:val="000000"/>
          <w:sz w:val="24"/>
          <w:szCs w:val="24"/>
        </w:rPr>
        <w:t>Групповая работа (3 мини-группы) с тремя</w:t>
      </w:r>
      <w:r w:rsidR="004F3761">
        <w:rPr>
          <w:rFonts w:ascii="Times New Roman" w:hAnsi="Times New Roman" w:cs="Times New Roman"/>
          <w:color w:val="000000"/>
          <w:sz w:val="24"/>
          <w:szCs w:val="24"/>
        </w:rPr>
        <w:t xml:space="preserve"> этапа</w:t>
      </w:r>
      <w:r w:rsidR="00552F5A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4F376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про</w:t>
      </w:r>
      <w:r w:rsidR="00552F5A">
        <w:rPr>
          <w:rFonts w:ascii="Times New Roman" w:hAnsi="Times New Roman" w:cs="Times New Roman"/>
          <w:color w:val="000000"/>
          <w:sz w:val="24"/>
          <w:szCs w:val="24"/>
        </w:rPr>
        <w:t>ведения массового мероприятия (к</w:t>
      </w:r>
      <w:r w:rsidR="004F3761">
        <w:rPr>
          <w:rFonts w:ascii="Times New Roman" w:hAnsi="Times New Roman" w:cs="Times New Roman"/>
          <w:color w:val="000000"/>
          <w:sz w:val="24"/>
          <w:szCs w:val="24"/>
        </w:rPr>
        <w:t>онцерт, театральный капустник, тематический вечер, детский праздник, выпускной вечер школьников</w:t>
      </w:r>
      <w:r w:rsidR="004F3761" w:rsidRPr="006A4C9F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6A4C9F" w:rsidRPr="006A4C9F">
        <w:rPr>
          <w:rFonts w:ascii="Times New Roman" w:hAnsi="Times New Roman" w:cs="Times New Roman"/>
          <w:sz w:val="23"/>
          <w:szCs w:val="23"/>
        </w:rPr>
        <w:t>Составление плана подготовки праздничного мероприятия по заданной тематике (индивидуальная работа или работа в микро-группах).</w:t>
      </w:r>
    </w:p>
    <w:p w14:paraId="00217DD8" w14:textId="48162111" w:rsidR="00740178" w:rsidRDefault="00C463E1" w:rsidP="00C463E1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>Контроль:</w:t>
      </w:r>
      <w:r w:rsidR="006A4C9F" w:rsidRPr="006A4C9F">
        <w:rPr>
          <w:rFonts w:ascii="Times New Roman" w:hAnsi="Times New Roman" w:cs="Times New Roman"/>
          <w:sz w:val="23"/>
          <w:szCs w:val="23"/>
        </w:rPr>
        <w:t xml:space="preserve"> </w:t>
      </w:r>
      <w:r w:rsidR="00740178">
        <w:rPr>
          <w:rFonts w:ascii="Times New Roman" w:hAnsi="Times New Roman" w:cs="Times New Roman"/>
          <w:sz w:val="23"/>
          <w:szCs w:val="23"/>
        </w:rPr>
        <w:t xml:space="preserve">Умение работать в команде в рамках творческого проекта. </w:t>
      </w:r>
    </w:p>
    <w:p w14:paraId="2AB30B0F" w14:textId="77777777" w:rsidR="003A2ACF" w:rsidRDefault="003A2ACF" w:rsidP="006A24B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9" w:name="_Hlk199085315"/>
      <w:bookmarkStart w:id="40" w:name="_Hlk199088726"/>
    </w:p>
    <w:p w14:paraId="0C6C17EC" w14:textId="51A46492" w:rsidR="006A24B5" w:rsidRPr="00B7381B" w:rsidRDefault="006A24B5" w:rsidP="006A24B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6A4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4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Выстраивание программы праздничного мероприятия</w:t>
      </w:r>
      <w:r w:rsidRPr="00B738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E6FBC" w14:textId="2017482E" w:rsidR="006A24B5" w:rsidRPr="00B7381B" w:rsidRDefault="006A24B5" w:rsidP="006A24B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="00396CC3" w:rsidRPr="00396CC3">
        <w:rPr>
          <w:rFonts w:ascii="Times New Roman" w:hAnsi="Times New Roman" w:cs="Times New Roman"/>
          <w:sz w:val="23"/>
          <w:szCs w:val="23"/>
        </w:rPr>
        <w:t>Определение понятия «программа праздничного мероприятия». Изучение структуры программы праздничного мероприятия на примере программы, составленной педагогом. Выявление необходимости составления программы. Назначение программы мероприятия, варианты использования при подготовке праздника</w:t>
      </w:r>
    </w:p>
    <w:p w14:paraId="55713F36" w14:textId="47D7B330" w:rsidR="006A24B5" w:rsidRPr="00B7381B" w:rsidRDefault="006A24B5" w:rsidP="006A24B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B7381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B738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96CC3" w:rsidRPr="00396CC3">
        <w:rPr>
          <w:rFonts w:ascii="Times New Roman" w:hAnsi="Times New Roman" w:cs="Times New Roman"/>
          <w:sz w:val="23"/>
          <w:szCs w:val="23"/>
        </w:rPr>
        <w:t>Самостоятельное составление программы праздничных мероприятий различного формата и тематики по образцу</w:t>
      </w:r>
    </w:p>
    <w:p w14:paraId="7492D221" w14:textId="11BF6F93" w:rsidR="006A24B5" w:rsidRDefault="006A24B5" w:rsidP="006A24B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>Контроль:</w:t>
      </w:r>
      <w:r w:rsidR="00396C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6CC3" w:rsidRPr="00396CC3">
        <w:rPr>
          <w:rFonts w:ascii="Times New Roman" w:hAnsi="Times New Roman" w:cs="Times New Roman"/>
          <w:bCs/>
          <w:color w:val="000000"/>
          <w:sz w:val="24"/>
          <w:szCs w:val="24"/>
        </w:rPr>
        <w:t>Знания и умения выстраивать программу праздничного мероприятия по зонам перспективы развития</w:t>
      </w:r>
      <w:r w:rsidR="00396C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17F418" w14:textId="3E54AAA9" w:rsidR="006A4C9F" w:rsidRPr="00B7381B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 w:rsidR="00396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396CC3"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96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Подготовка сценарных планов</w:t>
      </w:r>
    </w:p>
    <w:p w14:paraId="19FBF298" w14:textId="1140D568" w:rsidR="006A4C9F" w:rsidRPr="00396CC3" w:rsidRDefault="00396CC3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>Теория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96CC3">
        <w:rPr>
          <w:sz w:val="23"/>
          <w:szCs w:val="23"/>
        </w:rPr>
        <w:t xml:space="preserve"> </w:t>
      </w:r>
      <w:r w:rsidRPr="00396CC3">
        <w:rPr>
          <w:rFonts w:ascii="Times New Roman" w:hAnsi="Times New Roman" w:cs="Times New Roman"/>
          <w:sz w:val="23"/>
          <w:szCs w:val="23"/>
        </w:rPr>
        <w:t>Знакомство с понятием «сценарий»</w:t>
      </w:r>
      <w:r>
        <w:rPr>
          <w:rFonts w:ascii="Times New Roman" w:hAnsi="Times New Roman" w:cs="Times New Roman"/>
          <w:sz w:val="23"/>
          <w:szCs w:val="23"/>
        </w:rPr>
        <w:t xml:space="preserve"> и «сценарный план»</w:t>
      </w:r>
      <w:r w:rsidRPr="00396CC3">
        <w:rPr>
          <w:rFonts w:ascii="Times New Roman" w:hAnsi="Times New Roman" w:cs="Times New Roman"/>
          <w:sz w:val="23"/>
          <w:szCs w:val="23"/>
        </w:rPr>
        <w:t xml:space="preserve">. Чтение различных готовых тематических </w:t>
      </w:r>
      <w:r>
        <w:rPr>
          <w:rFonts w:ascii="Times New Roman" w:hAnsi="Times New Roman" w:cs="Times New Roman"/>
          <w:sz w:val="23"/>
          <w:szCs w:val="23"/>
        </w:rPr>
        <w:t>сценарных планов</w:t>
      </w:r>
      <w:r w:rsidRPr="00396CC3">
        <w:rPr>
          <w:rFonts w:ascii="Times New Roman" w:hAnsi="Times New Roman" w:cs="Times New Roman"/>
          <w:sz w:val="23"/>
          <w:szCs w:val="23"/>
        </w:rPr>
        <w:t>, подготовленных заранее педагогом. Рассуждение на тему отличия сценария от программы мероприятия.</w:t>
      </w:r>
    </w:p>
    <w:p w14:paraId="71967BB2" w14:textId="27D4FFF3" w:rsidR="006A4C9F" w:rsidRPr="00B7381B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="00396C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396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CC3" w:rsidRPr="00396CC3">
        <w:rPr>
          <w:rFonts w:ascii="Times New Roman" w:hAnsi="Times New Roman" w:cs="Times New Roman"/>
          <w:sz w:val="23"/>
          <w:szCs w:val="23"/>
        </w:rPr>
        <w:t>Самостоятельная работа по подготовке тематического сценария. Защита творческого проекта</w:t>
      </w:r>
      <w:r w:rsidR="00396CC3">
        <w:rPr>
          <w:rFonts w:ascii="Times New Roman" w:hAnsi="Times New Roman" w:cs="Times New Roman"/>
          <w:sz w:val="23"/>
          <w:szCs w:val="23"/>
        </w:rPr>
        <w:t>.</w:t>
      </w:r>
    </w:p>
    <w:p w14:paraId="66800323" w14:textId="110AB339" w:rsidR="006A4C9F" w:rsidRPr="005C51EA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="00E117CC" w:rsidRPr="00B7381B">
        <w:rPr>
          <w:rFonts w:ascii="Times New Roman" w:hAnsi="Times New Roman" w:cs="Times New Roman"/>
          <w:color w:val="000000"/>
          <w:sz w:val="24"/>
          <w:szCs w:val="24"/>
        </w:rPr>
        <w:t>Знание особенностей написания сценарных планов</w:t>
      </w:r>
      <w:r w:rsidR="00E117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B0F3EE" w14:textId="77777777" w:rsidR="003A2ACF" w:rsidRDefault="003A2ACF" w:rsidP="006A4C9F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50C46B" w14:textId="33EC1BAA" w:rsidR="006A4C9F" w:rsidRPr="00B7381B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B73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117C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7381B">
        <w:rPr>
          <w:rFonts w:ascii="Times New Roman" w:hAnsi="Times New Roman" w:cs="Times New Roman"/>
          <w:b/>
          <w:bCs/>
          <w:sz w:val="24"/>
          <w:szCs w:val="24"/>
        </w:rPr>
        <w:t xml:space="preserve">рактическое ведение массовых мероприятий </w:t>
      </w:r>
    </w:p>
    <w:p w14:paraId="3B8C0062" w14:textId="77777777" w:rsidR="006A4C9F" w:rsidRPr="00B7381B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Теория: 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 xml:space="preserve">Импровизация как основной навык конферансье. Основы ведения массовых мероприятий различных видов: игровые программы, фестивали, концерты, акции, тематические праздники. Особенности подготовки сценарных планов для разных типов мероприятий. </w:t>
      </w:r>
    </w:p>
    <w:p w14:paraId="04F77C55" w14:textId="330E9501" w:rsidR="006A4C9F" w:rsidRPr="00B7381B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Практика</w:t>
      </w:r>
      <w:r w:rsidRPr="00B7381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B7381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="00E117CC" w:rsidRPr="00E11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7CC" w:rsidRPr="00B7381B">
        <w:rPr>
          <w:rFonts w:ascii="Times New Roman" w:hAnsi="Times New Roman" w:cs="Times New Roman"/>
          <w:color w:val="000000"/>
          <w:sz w:val="24"/>
          <w:szCs w:val="24"/>
        </w:rPr>
        <w:t xml:space="preserve">сценарных планов концертов, фестивалей, акций, тематических праздников на заданную тему 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первого и второго года обучения с последующим разбором. Ведение массовых мероприятий различных видов. </w:t>
      </w:r>
    </w:p>
    <w:p w14:paraId="25697C5B" w14:textId="1ADDBA5C" w:rsidR="006A4C9F" w:rsidRPr="005C51EA" w:rsidRDefault="00E117CC" w:rsidP="006A4C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8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Контроль: </w:t>
      </w:r>
      <w:r w:rsidRPr="00B7381B">
        <w:rPr>
          <w:rFonts w:ascii="Times New Roman" w:hAnsi="Times New Roman" w:cs="Times New Roman"/>
          <w:color w:val="000000"/>
          <w:sz w:val="24"/>
          <w:szCs w:val="24"/>
        </w:rPr>
        <w:t>Ведения</w:t>
      </w:r>
      <w:r w:rsidR="006A4C9F" w:rsidRPr="00B7381B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различных видов. Умение применять полученные актерские навыки, навыки конферанса на практике. Уровень ведения мероприятий.</w:t>
      </w:r>
      <w:r w:rsidR="006A4C9F"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D480BB" w14:textId="77777777" w:rsidR="006A4C9F" w:rsidRPr="005C51EA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5B5F53" w14:textId="77777777" w:rsidR="006A4C9F" w:rsidRPr="005C51EA" w:rsidRDefault="006A4C9F" w:rsidP="006A4C9F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39"/>
    <w:bookmarkEnd w:id="40"/>
    <w:p w14:paraId="31007013" w14:textId="77777777" w:rsidR="00AA31F1" w:rsidRPr="005C51EA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14:paraId="78D855DA" w14:textId="77777777" w:rsidR="00AA31F1" w:rsidRPr="005C51EA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27AF1" w14:textId="77777777" w:rsidR="00814EDE" w:rsidRPr="005C51EA" w:rsidRDefault="00814EDE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14:paraId="43133502" w14:textId="77777777" w:rsidR="00E972C4" w:rsidRPr="005C51EA" w:rsidRDefault="00E972C4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333"/>
        <w:gridCol w:w="1973"/>
        <w:gridCol w:w="1509"/>
        <w:gridCol w:w="1843"/>
        <w:gridCol w:w="2835"/>
      </w:tblGrid>
      <w:tr w:rsidR="00E972C4" w:rsidRPr="005C51EA" w14:paraId="6F3E48FF" w14:textId="77777777" w:rsidTr="003441F1">
        <w:tc>
          <w:tcPr>
            <w:tcW w:w="1333" w:type="dxa"/>
          </w:tcPr>
          <w:p w14:paraId="52E5762D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73" w:type="dxa"/>
          </w:tcPr>
          <w:p w14:paraId="47F37E21" w14:textId="77777777" w:rsidR="00E972C4" w:rsidRPr="005C51EA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учебных 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AF664F"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AF664F"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 годам обучения</w:t>
            </w:r>
          </w:p>
        </w:tc>
        <w:tc>
          <w:tcPr>
            <w:tcW w:w="1509" w:type="dxa"/>
          </w:tcPr>
          <w:p w14:paraId="633A9366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843" w:type="dxa"/>
          </w:tcPr>
          <w:p w14:paraId="5935A0F8" w14:textId="77777777" w:rsidR="00E972C4" w:rsidRPr="005C51EA" w:rsidRDefault="00E972C4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="00AF664F"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835" w:type="dxa"/>
          </w:tcPr>
          <w:p w14:paraId="796D4007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0D712F" w:rsidRPr="005C51EA" w14:paraId="7F784972" w14:textId="77777777" w:rsidTr="003441F1">
        <w:tc>
          <w:tcPr>
            <w:tcW w:w="1333" w:type="dxa"/>
          </w:tcPr>
          <w:p w14:paraId="4383539A" w14:textId="77777777" w:rsidR="000D712F" w:rsidRPr="005C51EA" w:rsidRDefault="000D71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14:paraId="202B0341" w14:textId="77777777" w:rsidR="000D712F" w:rsidRPr="005C51EA" w:rsidRDefault="000D712F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9" w:type="dxa"/>
          </w:tcPr>
          <w:p w14:paraId="2D2892F5" w14:textId="77777777" w:rsidR="000D712F" w:rsidRPr="005C51EA" w:rsidRDefault="000D71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089A7947" w14:textId="77777777" w:rsidR="000D712F" w:rsidRPr="005C51EA" w:rsidRDefault="000D712F" w:rsidP="00AF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292B5C15" w14:textId="77777777" w:rsidR="000D712F" w:rsidRPr="005C51EA" w:rsidRDefault="000D71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 занятие по 3 часа</w:t>
            </w:r>
          </w:p>
        </w:tc>
      </w:tr>
      <w:tr w:rsidR="00E972C4" w:rsidRPr="005C51EA" w14:paraId="247240D8" w14:textId="77777777" w:rsidTr="003441F1">
        <w:tc>
          <w:tcPr>
            <w:tcW w:w="1333" w:type="dxa"/>
          </w:tcPr>
          <w:p w14:paraId="44A6A6FB" w14:textId="77777777" w:rsidR="00E972C4" w:rsidRPr="005C51EA" w:rsidRDefault="000D71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14:paraId="4860BBBB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09" w:type="dxa"/>
          </w:tcPr>
          <w:p w14:paraId="420ED8E3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4EA36224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14:paraId="6CF8EB92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 занятия по 2 часа</w:t>
            </w:r>
          </w:p>
        </w:tc>
      </w:tr>
      <w:tr w:rsidR="00E972C4" w:rsidRPr="005C51EA" w14:paraId="786FF270" w14:textId="77777777" w:rsidTr="003441F1">
        <w:tc>
          <w:tcPr>
            <w:tcW w:w="1333" w:type="dxa"/>
          </w:tcPr>
          <w:p w14:paraId="4E2E5B3C" w14:textId="77777777" w:rsidR="00E972C4" w:rsidRPr="005C51EA" w:rsidRDefault="000D712F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14:paraId="636EF28C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09" w:type="dxa"/>
          </w:tcPr>
          <w:p w14:paraId="325BD853" w14:textId="77777777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0886BE79" w14:textId="30890372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C51EA">
              <w:rPr>
                <w:rFonts w:ascii="Times New Roman" w:hAnsi="Times New Roman" w:cs="Times New Roman"/>
                <w:sz w:val="24"/>
                <w:szCs w:val="24"/>
              </w:rPr>
              <w:t>/108</w:t>
            </w:r>
          </w:p>
        </w:tc>
        <w:tc>
          <w:tcPr>
            <w:tcW w:w="2835" w:type="dxa"/>
          </w:tcPr>
          <w:p w14:paraId="3445E506" w14:textId="088B7A16" w:rsidR="00E972C4" w:rsidRPr="005C51EA" w:rsidRDefault="00E972C4" w:rsidP="0095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 занятия по 3 часа</w:t>
            </w:r>
            <w:r w:rsidR="00ED141F" w:rsidRPr="005C51EA">
              <w:rPr>
                <w:rFonts w:ascii="Times New Roman" w:hAnsi="Times New Roman" w:cs="Times New Roman"/>
                <w:sz w:val="24"/>
                <w:szCs w:val="24"/>
              </w:rPr>
              <w:t>/ 3 занятия по 2 час</w:t>
            </w:r>
          </w:p>
        </w:tc>
      </w:tr>
    </w:tbl>
    <w:p w14:paraId="79B4BC07" w14:textId="77777777" w:rsidR="000D712F" w:rsidRPr="005C51EA" w:rsidRDefault="000D712F" w:rsidP="003F34A7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6D318DB" w14:textId="77777777" w:rsidR="006A24B5" w:rsidRDefault="006A24B5" w:rsidP="000D712F">
      <w:pPr>
        <w:widowControl w:val="0"/>
        <w:autoSpaceDE w:val="0"/>
        <w:autoSpaceDN w:val="0"/>
        <w:spacing w:before="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59E56CD" w14:textId="4A443C88" w:rsidR="000D712F" w:rsidRPr="005C51EA" w:rsidRDefault="000D712F" w:rsidP="000D712F">
      <w:pPr>
        <w:widowControl w:val="0"/>
        <w:autoSpaceDE w:val="0"/>
        <w:autoSpaceDN w:val="0"/>
        <w:spacing w:before="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C51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Формы аттестации и система оценки результативности по программе</w:t>
      </w:r>
    </w:p>
    <w:p w14:paraId="4674AC7F" w14:textId="77777777" w:rsidR="000D712F" w:rsidRPr="005C51EA" w:rsidRDefault="000D712F" w:rsidP="000D712F">
      <w:pPr>
        <w:spacing w:after="0"/>
        <w:ind w:left="280" w:hanging="140"/>
        <w:jc w:val="both"/>
        <w:rPr>
          <w:rFonts w:ascii="Times New Roman" w:hAnsi="Times New Roman" w:cs="Times New Roman"/>
          <w:sz w:val="24"/>
          <w:szCs w:val="24"/>
        </w:rPr>
      </w:pPr>
    </w:p>
    <w:p w14:paraId="5E922CF9" w14:textId="53DE09FF" w:rsidR="004632D4" w:rsidRPr="005C51EA" w:rsidRDefault="004632D4" w:rsidP="000D712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Формы аттестации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: наблюдение, анкетирование, тест</w:t>
      </w:r>
      <w:r w:rsidR="003949FF">
        <w:rPr>
          <w:rFonts w:ascii="Times New Roman" w:hAnsi="Times New Roman" w:cs="Times New Roman"/>
          <w:sz w:val="24"/>
          <w:szCs w:val="24"/>
          <w:lang w:eastAsia="en-US"/>
        </w:rPr>
        <w:t>ирование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, творческие задания, этюдные, творческие показы, игры-импровизации, конкурсы. </w:t>
      </w:r>
    </w:p>
    <w:p w14:paraId="050A5C8E" w14:textId="407EDAEC" w:rsidR="000D712F" w:rsidRPr="005C51EA" w:rsidRDefault="000D712F" w:rsidP="000D712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используются следующие показатели: теоретическая подготовка учащихся, практическая подготовка, </w:t>
      </w:r>
      <w:r w:rsidR="00902364" w:rsidRPr="005C51EA">
        <w:rPr>
          <w:rFonts w:ascii="Times New Roman" w:hAnsi="Times New Roman" w:cs="Times New Roman"/>
          <w:sz w:val="24"/>
          <w:szCs w:val="24"/>
          <w:lang w:eastAsia="en-US"/>
        </w:rPr>
        <w:t>обще учебные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умения и навыки</w:t>
      </w:r>
      <w:r w:rsidRPr="005C51EA">
        <w:rPr>
          <w:rFonts w:ascii="Times New Roman" w:hAnsi="Times New Roman" w:cs="Times New Roman"/>
          <w:spacing w:val="1"/>
          <w:sz w:val="24"/>
          <w:szCs w:val="24"/>
          <w:lang w:eastAsia="en-US"/>
        </w:rPr>
        <w:t xml:space="preserve"> (метапредметные результаты)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, личностное развитие учащихся в процессе освоения дополнительной образовательной программы.</w:t>
      </w:r>
    </w:p>
    <w:p w14:paraId="798D73F2" w14:textId="77777777" w:rsidR="000D712F" w:rsidRPr="005C51EA" w:rsidRDefault="000D712F" w:rsidP="000D712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Применяется 10-бальная шкала (низкийуровень:1–3балла, средний уровень: 4–7баллов, высокий уровень:8 – 10 баллов).</w:t>
      </w:r>
    </w:p>
    <w:p w14:paraId="42A60C3E" w14:textId="3CDCB84D" w:rsidR="000D712F" w:rsidRPr="005C51EA" w:rsidRDefault="000D712F" w:rsidP="000D712F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Оценивание результативности обучения проводится: </w:t>
      </w:r>
      <w:r w:rsidR="003F1700" w:rsidRPr="005C51EA">
        <w:rPr>
          <w:rFonts w:ascii="Times New Roman" w:hAnsi="Times New Roman" w:cs="Times New Roman"/>
          <w:sz w:val="24"/>
          <w:szCs w:val="24"/>
          <w:lang w:eastAsia="en-US"/>
        </w:rPr>
        <w:t>входная диагностика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632D4"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на 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1–2 недел</w:t>
      </w:r>
      <w:r w:rsidR="004632D4" w:rsidRPr="005C51EA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учебного года, промежуточная аттестация </w:t>
      </w:r>
      <w:r w:rsidR="004632D4"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– на 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15–16 недел</w:t>
      </w:r>
      <w:r w:rsidR="004632D4" w:rsidRPr="005C51EA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и 34–35 недел</w:t>
      </w:r>
      <w:r w:rsidR="004632D4" w:rsidRPr="005C51EA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 xml:space="preserve"> учебного года. По итогам реализации программы проводится аттестация по завершению программы.</w:t>
      </w:r>
    </w:p>
    <w:p w14:paraId="77306DC7" w14:textId="77777777" w:rsidR="003F34A7" w:rsidRPr="005C51EA" w:rsidRDefault="003F34A7" w:rsidP="003F34A7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F06188" w14:textId="77777777" w:rsidR="003F34A7" w:rsidRPr="005C51EA" w:rsidRDefault="003F34A7" w:rsidP="003F34A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51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 измерительные материалы</w:t>
      </w:r>
    </w:p>
    <w:p w14:paraId="63E1BFDA" w14:textId="77777777" w:rsidR="0017581E" w:rsidRDefault="004632D4" w:rsidP="004632D4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51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Оценочные материалы</w:t>
      </w:r>
      <w:r w:rsidR="001758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14:paraId="22EBE1A5" w14:textId="05BDC30D" w:rsidR="0017581E" w:rsidRPr="00AB15F9" w:rsidRDefault="0017581E" w:rsidP="0017581E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B1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Критерии оценки </w:t>
      </w:r>
      <w:r w:rsidR="00BE2429" w:rsidRPr="00AB1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 w:rsidRPr="00AB1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годам обучения</w:t>
      </w:r>
      <w:r w:rsidR="00BE2429" w:rsidRPr="00AB1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  <w:r w:rsidR="009F4290" w:rsidRPr="00AB15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07618D0B" w14:textId="77777777" w:rsidR="00BE2429" w:rsidRDefault="00BE2429" w:rsidP="0017581E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121"/>
      </w:tblGrid>
      <w:tr w:rsidR="00BE2429" w:rsidRPr="005C51EA" w14:paraId="2123F912" w14:textId="77777777" w:rsidTr="0000116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0A95FBB2" w14:textId="77777777" w:rsidR="00BE2429" w:rsidRPr="005C51EA" w:rsidRDefault="00BE2429" w:rsidP="00D95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121" w:type="dxa"/>
            <w:tcBorders>
              <w:left w:val="single" w:sz="4" w:space="0" w:color="auto"/>
            </w:tcBorders>
          </w:tcPr>
          <w:p w14:paraId="36E598CE" w14:textId="21D5E039" w:rsidR="00BE2429" w:rsidRPr="005C51EA" w:rsidRDefault="00BE2429" w:rsidP="00BE2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критерия </w:t>
            </w:r>
          </w:p>
        </w:tc>
      </w:tr>
      <w:tr w:rsidR="00E619AC" w:rsidRPr="005C51EA" w14:paraId="7BE22DC3" w14:textId="77777777" w:rsidTr="00001166">
        <w:trPr>
          <w:trHeight w:val="409"/>
        </w:trPr>
        <w:tc>
          <w:tcPr>
            <w:tcW w:w="9923" w:type="dxa"/>
            <w:gridSpan w:val="3"/>
          </w:tcPr>
          <w:p w14:paraId="149D9177" w14:textId="12E2AF4A" w:rsidR="00E619AC" w:rsidRPr="005C51EA" w:rsidRDefault="00E619AC" w:rsidP="00E61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5C5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E5AE3" w:rsidRPr="005C51EA" w14:paraId="0D5B6544" w14:textId="77777777" w:rsidTr="00001166">
        <w:trPr>
          <w:trHeight w:val="417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2F028023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FA8095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989E2" w14:textId="44C7AD23" w:rsidR="00AE5AE3" w:rsidRPr="008551D2" w:rsidRDefault="00AE5AE3" w:rsidP="008551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роли техники</w:t>
            </w:r>
            <w:r>
              <w:t xml:space="preserve"> </w:t>
            </w:r>
            <w:r w:rsidRPr="000B12F8">
              <w:rPr>
                <w:rFonts w:ascii="Times New Roman" w:hAnsi="Times New Roman" w:cs="Times New Roman"/>
                <w:sz w:val="24"/>
                <w:szCs w:val="24"/>
              </w:rPr>
              <w:t xml:space="preserve">речи в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конферансье, чтеца, основных вех истории конферанса.</w:t>
            </w:r>
          </w:p>
        </w:tc>
      </w:tr>
      <w:tr w:rsidR="00AE5AE3" w:rsidRPr="005C51EA" w14:paraId="3D7A6EE7" w14:textId="77777777" w:rsidTr="00001166">
        <w:trPr>
          <w:trHeight w:val="553"/>
        </w:trPr>
        <w:tc>
          <w:tcPr>
            <w:tcW w:w="1526" w:type="dxa"/>
            <w:vMerge/>
          </w:tcPr>
          <w:p w14:paraId="763697DE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76D1643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14:paraId="1EFBD080" w14:textId="7CCAC2B3" w:rsidR="00AE5AE3" w:rsidRPr="00FD65C4" w:rsidRDefault="00AE5AE3" w:rsidP="009D7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понятий, связанных с анатомией, физиологией и гигиеной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речевого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аппарата.</w:t>
            </w:r>
          </w:p>
        </w:tc>
      </w:tr>
      <w:tr w:rsidR="00AE5AE3" w:rsidRPr="005C51EA" w14:paraId="20F841D4" w14:textId="77777777" w:rsidTr="00001166">
        <w:trPr>
          <w:trHeight w:val="426"/>
        </w:trPr>
        <w:tc>
          <w:tcPr>
            <w:tcW w:w="1526" w:type="dxa"/>
            <w:vMerge/>
          </w:tcPr>
          <w:p w14:paraId="059E6CD3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9C181C4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C0EFF" w14:textId="6D0C713E" w:rsidR="00AE5AE3" w:rsidRDefault="00AE5AE3" w:rsidP="009D74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техники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выполнения упражнений дыхательной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гимнастики.</w:t>
            </w:r>
          </w:p>
        </w:tc>
      </w:tr>
      <w:tr w:rsidR="00AE5AE3" w:rsidRPr="005C51EA" w14:paraId="702BC75C" w14:textId="77777777" w:rsidTr="00001166">
        <w:trPr>
          <w:trHeight w:val="334"/>
        </w:trPr>
        <w:tc>
          <w:tcPr>
            <w:tcW w:w="1526" w:type="dxa"/>
            <w:vMerge/>
          </w:tcPr>
          <w:p w14:paraId="07FFE7A2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F65EDDE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34A73" w14:textId="296A6D38" w:rsidR="00AE5AE3" w:rsidRPr="00221271" w:rsidRDefault="00AE5AE3" w:rsidP="009D74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понятий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«культура речи», «речевое мастерство», «тембр»,</w:t>
            </w:r>
            <w:r w:rsidRPr="009D7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«звуковые модуляции», «массовое мероприятие», «к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онферансье», «концертный номер».</w:t>
            </w:r>
          </w:p>
        </w:tc>
      </w:tr>
      <w:tr w:rsidR="00AE5AE3" w:rsidRPr="005C51EA" w14:paraId="4E94BBBC" w14:textId="77777777" w:rsidTr="00001166">
        <w:trPr>
          <w:trHeight w:val="297"/>
        </w:trPr>
        <w:tc>
          <w:tcPr>
            <w:tcW w:w="1526" w:type="dxa"/>
            <w:vMerge/>
          </w:tcPr>
          <w:p w14:paraId="0431EE90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A99CD60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A528" w14:textId="5D197E7F" w:rsidR="00AE5AE3" w:rsidRPr="00221271" w:rsidRDefault="00AE5AE3" w:rsidP="009D74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структуры массового мероприятия.</w:t>
            </w:r>
          </w:p>
        </w:tc>
      </w:tr>
      <w:tr w:rsidR="00AE5AE3" w:rsidRPr="005C51EA" w14:paraId="061BD0EB" w14:textId="77777777" w:rsidTr="00001166">
        <w:trPr>
          <w:trHeight w:val="587"/>
        </w:trPr>
        <w:tc>
          <w:tcPr>
            <w:tcW w:w="1526" w:type="dxa"/>
            <w:vMerge/>
          </w:tcPr>
          <w:p w14:paraId="36708B81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6A4A191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F903" w14:textId="6C304D59" w:rsidR="00AE5AE3" w:rsidRPr="00221271" w:rsidRDefault="00AE5AE3" w:rsidP="00384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видов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 и их особенностей, инструментария ведущего.</w:t>
            </w:r>
          </w:p>
        </w:tc>
      </w:tr>
      <w:tr w:rsidR="00AE5AE3" w:rsidRPr="005C51EA" w14:paraId="024B6FC0" w14:textId="77777777" w:rsidTr="00001166">
        <w:trPr>
          <w:trHeight w:val="93"/>
        </w:trPr>
        <w:tc>
          <w:tcPr>
            <w:tcW w:w="1526" w:type="dxa"/>
            <w:vMerge/>
          </w:tcPr>
          <w:p w14:paraId="2316CEE1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D0B5E36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14:paraId="782A1A9A" w14:textId="4F394029" w:rsidR="00AE5AE3" w:rsidRDefault="00AE5AE3" w:rsidP="00384E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основных элементов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Станиславского.</w:t>
            </w:r>
          </w:p>
        </w:tc>
      </w:tr>
      <w:tr w:rsidR="00AE5AE3" w:rsidRPr="005C51EA" w14:paraId="121D07E1" w14:textId="77777777" w:rsidTr="00001166">
        <w:trPr>
          <w:trHeight w:val="495"/>
        </w:trPr>
        <w:tc>
          <w:tcPr>
            <w:tcW w:w="1526" w:type="dxa"/>
            <w:vMerge/>
          </w:tcPr>
          <w:p w14:paraId="0648A418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BCBDDA6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  <w:tcBorders>
              <w:bottom w:val="single" w:sz="4" w:space="0" w:color="auto"/>
            </w:tcBorders>
          </w:tcPr>
          <w:p w14:paraId="1826587A" w14:textId="43CBAF32" w:rsidR="00AE5AE3" w:rsidRPr="005C51EA" w:rsidRDefault="00F621CF" w:rsidP="00F621CF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AE5AE3"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элементар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план подготовки мероприятия.</w:t>
            </w:r>
          </w:p>
        </w:tc>
      </w:tr>
      <w:tr w:rsidR="00AE5AE3" w:rsidRPr="005C51EA" w14:paraId="731CFB10" w14:textId="77777777" w:rsidTr="00001166">
        <w:trPr>
          <w:trHeight w:val="323"/>
        </w:trPr>
        <w:tc>
          <w:tcPr>
            <w:tcW w:w="1526" w:type="dxa"/>
            <w:vMerge/>
          </w:tcPr>
          <w:p w14:paraId="35629E1F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58E075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23A7B023" w14:textId="6289DCEB" w:rsidR="00AE5AE3" w:rsidRDefault="00F621CF" w:rsidP="00F621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="00AE5AE3"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сценическую папку конферансье.</w:t>
            </w:r>
          </w:p>
        </w:tc>
      </w:tr>
      <w:tr w:rsidR="00AE5AE3" w:rsidRPr="005C51EA" w14:paraId="0EC39AD4" w14:textId="77777777" w:rsidTr="00001166">
        <w:trPr>
          <w:trHeight w:val="241"/>
        </w:trPr>
        <w:tc>
          <w:tcPr>
            <w:tcW w:w="1526" w:type="dxa"/>
            <w:vMerge/>
          </w:tcPr>
          <w:p w14:paraId="1618BC2F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DF80228" w14:textId="77777777" w:rsidR="00AE5AE3" w:rsidRPr="005C51EA" w:rsidRDefault="00AE5AE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3E77A361" w14:textId="16749313" w:rsidR="00AE5AE3" w:rsidRDefault="00DE16DD" w:rsidP="00DE16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="00AE5AE3"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аботать с репертуарной тетрадью.</w:t>
            </w:r>
          </w:p>
        </w:tc>
      </w:tr>
      <w:tr w:rsidR="00DE16DD" w:rsidRPr="005C51EA" w14:paraId="546D868F" w14:textId="77777777" w:rsidTr="00001166">
        <w:trPr>
          <w:trHeight w:val="757"/>
        </w:trPr>
        <w:tc>
          <w:tcPr>
            <w:tcW w:w="1526" w:type="dxa"/>
            <w:vMerge/>
          </w:tcPr>
          <w:p w14:paraId="46B862C8" w14:textId="77777777" w:rsidR="00DE16DD" w:rsidRPr="005C51EA" w:rsidRDefault="00DE16D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AB26FF2" w14:textId="77777777" w:rsidR="00DE16DD" w:rsidRPr="005C51EA" w:rsidRDefault="00DE16D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</w:tcBorders>
          </w:tcPr>
          <w:p w14:paraId="1A7D4FDD" w14:textId="24387EB0" w:rsidR="00DE16DD" w:rsidRPr="00221271" w:rsidRDefault="00DE16DD" w:rsidP="00DE16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сценарный план ведения тематического вечера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1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5-6 номеров, с включением собственного выступления в качестве чтеца.</w:t>
            </w:r>
          </w:p>
        </w:tc>
      </w:tr>
      <w:tr w:rsidR="00C2040D" w:rsidRPr="005C51EA" w14:paraId="7DC5E2A7" w14:textId="77777777" w:rsidTr="00001166">
        <w:trPr>
          <w:trHeight w:val="409"/>
        </w:trPr>
        <w:tc>
          <w:tcPr>
            <w:tcW w:w="9923" w:type="dxa"/>
            <w:gridSpan w:val="3"/>
          </w:tcPr>
          <w:p w14:paraId="3D018130" w14:textId="10703BFF" w:rsidR="00C2040D" w:rsidRPr="005C51EA" w:rsidRDefault="00C2040D" w:rsidP="00D9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C5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F4B53" w:rsidRPr="008551D2" w14:paraId="40E2D2E1" w14:textId="77777777" w:rsidTr="00001166">
        <w:trPr>
          <w:trHeight w:val="345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2B95272A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0C51E6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E9DA7" w14:textId="597F9BBB" w:rsidR="007F4B53" w:rsidRPr="008551D2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 w:rsidRPr="006C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</w:t>
            </w:r>
            <w:r w:rsidRPr="006C4B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ведения массовых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на разных площадках.</w:t>
            </w:r>
          </w:p>
        </w:tc>
      </w:tr>
      <w:tr w:rsidR="007F4B53" w:rsidRPr="008551D2" w14:paraId="65023E66" w14:textId="77777777" w:rsidTr="00001166">
        <w:trPr>
          <w:trHeight w:val="278"/>
        </w:trPr>
        <w:tc>
          <w:tcPr>
            <w:tcW w:w="1526" w:type="dxa"/>
            <w:vMerge/>
          </w:tcPr>
          <w:p w14:paraId="31C5AC22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7695DB6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BBEC" w14:textId="3EF9EDC5" w:rsidR="007F4B53" w:rsidRDefault="007F4B53" w:rsidP="00B37F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техники работы с микрофоном.</w:t>
            </w:r>
          </w:p>
        </w:tc>
      </w:tr>
      <w:tr w:rsidR="007F4B53" w:rsidRPr="008551D2" w14:paraId="465ACE35" w14:textId="77777777" w:rsidTr="00001166">
        <w:trPr>
          <w:trHeight w:val="265"/>
        </w:trPr>
        <w:tc>
          <w:tcPr>
            <w:tcW w:w="1526" w:type="dxa"/>
            <w:vMerge/>
          </w:tcPr>
          <w:p w14:paraId="25DDB10F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DE45EB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D2E6D" w14:textId="1BBAD5CB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приемов работы с залом.</w:t>
            </w:r>
          </w:p>
        </w:tc>
      </w:tr>
      <w:tr w:rsidR="007F4B53" w:rsidRPr="008551D2" w14:paraId="4978F756" w14:textId="77777777" w:rsidTr="00001166">
        <w:trPr>
          <w:trHeight w:val="265"/>
        </w:trPr>
        <w:tc>
          <w:tcPr>
            <w:tcW w:w="1526" w:type="dxa"/>
            <w:vMerge/>
          </w:tcPr>
          <w:p w14:paraId="09C93C62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1E202C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4DDAD" w14:textId="140461E3" w:rsidR="007F4B53" w:rsidRPr="00A96836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особенностей ведения мероприятия в паре, правил ролевого конферанса.</w:t>
            </w:r>
          </w:p>
        </w:tc>
      </w:tr>
      <w:tr w:rsidR="007F4B53" w:rsidRPr="008551D2" w14:paraId="41A54F07" w14:textId="77777777" w:rsidTr="00001166">
        <w:trPr>
          <w:trHeight w:val="265"/>
        </w:trPr>
        <w:tc>
          <w:tcPr>
            <w:tcW w:w="1526" w:type="dxa"/>
            <w:vMerge/>
          </w:tcPr>
          <w:p w14:paraId="41C5676E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197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2C467" w14:textId="2A15AC28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понятий </w:t>
            </w:r>
            <w:r w:rsidRPr="00E04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«сверхзадача», «современность», «актуальность», «внутренний монолог»,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«конфликт», «текст и подтекст».</w:t>
            </w:r>
          </w:p>
        </w:tc>
      </w:tr>
      <w:tr w:rsidR="007F4B53" w:rsidRPr="008551D2" w14:paraId="0B18B040" w14:textId="77777777" w:rsidTr="00001166">
        <w:trPr>
          <w:trHeight w:val="265"/>
        </w:trPr>
        <w:tc>
          <w:tcPr>
            <w:tcW w:w="1526" w:type="dxa"/>
            <w:vMerge/>
          </w:tcPr>
          <w:p w14:paraId="2AC1B8BD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D8E301" w14:textId="5D974218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98DFA" w14:textId="59292A60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микрофоном и залом.</w:t>
            </w:r>
          </w:p>
        </w:tc>
      </w:tr>
      <w:tr w:rsidR="007F4B53" w:rsidRPr="008551D2" w14:paraId="542BC86D" w14:textId="77777777" w:rsidTr="00001166">
        <w:trPr>
          <w:trHeight w:val="265"/>
        </w:trPr>
        <w:tc>
          <w:tcPr>
            <w:tcW w:w="1526" w:type="dxa"/>
            <w:vMerge/>
          </w:tcPr>
          <w:p w14:paraId="47B47835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7459CD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5F16E" w14:textId="6A7EA68F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7F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партнером при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конферировании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B53" w:rsidRPr="008551D2" w14:paraId="711C7C05" w14:textId="77777777" w:rsidTr="00001166">
        <w:trPr>
          <w:trHeight w:val="265"/>
        </w:trPr>
        <w:tc>
          <w:tcPr>
            <w:tcW w:w="1526" w:type="dxa"/>
            <w:vMerge/>
          </w:tcPr>
          <w:p w14:paraId="19483FCF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3C4A45F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7E85" w14:textId="29167DCA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вести мероприятие в образе.</w:t>
            </w:r>
          </w:p>
        </w:tc>
      </w:tr>
      <w:tr w:rsidR="007F4B53" w:rsidRPr="008551D2" w14:paraId="244BB153" w14:textId="77777777" w:rsidTr="00001166">
        <w:trPr>
          <w:trHeight w:val="265"/>
        </w:trPr>
        <w:tc>
          <w:tcPr>
            <w:tcW w:w="1526" w:type="dxa"/>
            <w:vMerge/>
          </w:tcPr>
          <w:p w14:paraId="4EFC02F4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0A23E2" w14:textId="77777777" w:rsidR="007F4B53" w:rsidRPr="005C51EA" w:rsidRDefault="007F4B53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5563" w14:textId="740CE120" w:rsidR="007F4B53" w:rsidRDefault="007F4B53" w:rsidP="006C4B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7F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и провести тематический вечер по собственному сценарию в игровой форме на занятии с последующим разбором и обсуждением задания участниками студии под руководством педагога;</w:t>
            </w:r>
          </w:p>
        </w:tc>
      </w:tr>
      <w:tr w:rsidR="00997852" w:rsidRPr="005C51EA" w14:paraId="386E0AE6" w14:textId="77777777" w:rsidTr="00001166">
        <w:trPr>
          <w:trHeight w:val="409"/>
        </w:trPr>
        <w:tc>
          <w:tcPr>
            <w:tcW w:w="9923" w:type="dxa"/>
            <w:gridSpan w:val="3"/>
          </w:tcPr>
          <w:p w14:paraId="73E5229E" w14:textId="7B270CA8" w:rsidR="00997852" w:rsidRPr="005C51EA" w:rsidRDefault="00997852" w:rsidP="0099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C5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2D078D" w:rsidRPr="008551D2" w14:paraId="4E6E8D9B" w14:textId="77777777" w:rsidTr="00001166">
        <w:trPr>
          <w:trHeight w:val="417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70A4EB00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D849DA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5E492" w14:textId="605E4C73" w:rsidR="002D078D" w:rsidRPr="008551D2" w:rsidRDefault="002D078D" w:rsidP="00821C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понятий</w:t>
            </w:r>
            <w:r w:rsidRPr="00821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«фонематическое восприятие», «динамика звука»,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«логическое ударение», «дикция».</w:t>
            </w:r>
          </w:p>
        </w:tc>
      </w:tr>
      <w:tr w:rsidR="002D078D" w:rsidRPr="00FD65C4" w14:paraId="0C89735F" w14:textId="77777777" w:rsidTr="00001166">
        <w:trPr>
          <w:trHeight w:val="553"/>
        </w:trPr>
        <w:tc>
          <w:tcPr>
            <w:tcW w:w="1526" w:type="dxa"/>
            <w:vMerge/>
          </w:tcPr>
          <w:p w14:paraId="023B589E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39C348B1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14:paraId="13C876FD" w14:textId="1ED3B3EF" w:rsidR="002D078D" w:rsidRPr="00FD65C4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особенностей</w:t>
            </w:r>
            <w:r w:rsidRPr="00821C9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сценарных планов и 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мероприятий различных видов.</w:t>
            </w:r>
          </w:p>
        </w:tc>
      </w:tr>
      <w:tr w:rsidR="002D078D" w14:paraId="4DDCDB0A" w14:textId="77777777" w:rsidTr="00001166">
        <w:trPr>
          <w:trHeight w:val="435"/>
        </w:trPr>
        <w:tc>
          <w:tcPr>
            <w:tcW w:w="1526" w:type="dxa"/>
            <w:vMerge/>
          </w:tcPr>
          <w:p w14:paraId="101BC47A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44D424E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14:paraId="72F576D6" w14:textId="1C2DBD5C" w:rsidR="002D078D" w:rsidRPr="002D078D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D">
              <w:rPr>
                <w:rFonts w:ascii="Times New Roman" w:hAnsi="Times New Roman" w:cs="Times New Roman"/>
                <w:sz w:val="24"/>
                <w:szCs w:val="24"/>
              </w:rPr>
              <w:t>Знание алгоритма создания и исполнения литературных тематических композиций.</w:t>
            </w:r>
          </w:p>
        </w:tc>
      </w:tr>
      <w:tr w:rsidR="002D078D" w:rsidRPr="005C51EA" w14:paraId="163B77B7" w14:textId="77777777" w:rsidTr="00001166">
        <w:trPr>
          <w:trHeight w:val="495"/>
        </w:trPr>
        <w:tc>
          <w:tcPr>
            <w:tcW w:w="1526" w:type="dxa"/>
            <w:vMerge/>
          </w:tcPr>
          <w:p w14:paraId="096D0B19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74F6D10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  <w:tcBorders>
              <w:bottom w:val="single" w:sz="4" w:space="0" w:color="auto"/>
            </w:tcBorders>
          </w:tcPr>
          <w:p w14:paraId="7D17D461" w14:textId="247EA19C" w:rsidR="002D078D" w:rsidRPr="002D078D" w:rsidRDefault="002D078D" w:rsidP="002D0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D">
              <w:rPr>
                <w:rFonts w:ascii="Times New Roman" w:hAnsi="Times New Roman" w:cs="Times New Roman"/>
                <w:sz w:val="24"/>
                <w:szCs w:val="24"/>
              </w:rPr>
              <w:t>Умение выполнять и проводить комплексы речевых гимнастик для подготовки к выступлению чтеца и конферансье.</w:t>
            </w:r>
          </w:p>
        </w:tc>
      </w:tr>
      <w:tr w:rsidR="002D078D" w14:paraId="3C93AD26" w14:textId="77777777" w:rsidTr="00001166">
        <w:trPr>
          <w:trHeight w:val="323"/>
        </w:trPr>
        <w:tc>
          <w:tcPr>
            <w:tcW w:w="1526" w:type="dxa"/>
            <w:vMerge/>
          </w:tcPr>
          <w:p w14:paraId="026C5F4E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290F32E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5DCDD5E5" w14:textId="32840392" w:rsidR="002D078D" w:rsidRPr="002D078D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2D078D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актерские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навыки конферанса на практике.</w:t>
            </w:r>
          </w:p>
        </w:tc>
      </w:tr>
      <w:tr w:rsidR="002D078D" w14:paraId="28D4B254" w14:textId="77777777" w:rsidTr="00001166">
        <w:trPr>
          <w:trHeight w:val="241"/>
        </w:trPr>
        <w:tc>
          <w:tcPr>
            <w:tcW w:w="1526" w:type="dxa"/>
            <w:vMerge/>
          </w:tcPr>
          <w:p w14:paraId="0866676B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9A3AD4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46CFB161" w14:textId="0E0C1ECA" w:rsidR="002D078D" w:rsidRPr="002D078D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8D">
              <w:rPr>
                <w:rFonts w:ascii="Times New Roman" w:hAnsi="Times New Roman" w:cs="Times New Roman"/>
                <w:sz w:val="24"/>
                <w:szCs w:val="24"/>
              </w:rPr>
              <w:t>Умение составлять литературные композиции.</w:t>
            </w:r>
          </w:p>
        </w:tc>
      </w:tr>
      <w:tr w:rsidR="002D078D" w:rsidRPr="00221271" w14:paraId="3C296F19" w14:textId="77777777" w:rsidTr="00001166">
        <w:trPr>
          <w:trHeight w:val="757"/>
        </w:trPr>
        <w:tc>
          <w:tcPr>
            <w:tcW w:w="1526" w:type="dxa"/>
            <w:vMerge/>
          </w:tcPr>
          <w:p w14:paraId="02C9FD10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FDF94D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3F51B214" w14:textId="61CD6F5A" w:rsidR="002D078D" w:rsidRPr="00221271" w:rsidRDefault="002D078D" w:rsidP="00D953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2D0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произведения из своего репертуара и применять их к определённой тематике и жанру массовых мероприятий.</w:t>
            </w:r>
          </w:p>
        </w:tc>
      </w:tr>
      <w:tr w:rsidR="002D078D" w:rsidRPr="00221271" w14:paraId="1B7AD5E0" w14:textId="77777777" w:rsidTr="00001166">
        <w:trPr>
          <w:trHeight w:val="319"/>
        </w:trPr>
        <w:tc>
          <w:tcPr>
            <w:tcW w:w="1526" w:type="dxa"/>
            <w:vMerge/>
          </w:tcPr>
          <w:p w14:paraId="052599F0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8F303B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  <w:bottom w:val="single" w:sz="4" w:space="0" w:color="auto"/>
            </w:tcBorders>
          </w:tcPr>
          <w:p w14:paraId="263A0913" w14:textId="60205859" w:rsidR="002D078D" w:rsidRDefault="002D078D" w:rsidP="00D953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2D0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массовые мероприятия.</w:t>
            </w:r>
          </w:p>
        </w:tc>
      </w:tr>
      <w:tr w:rsidR="002D078D" w:rsidRPr="00221271" w14:paraId="3501523A" w14:textId="77777777" w:rsidTr="00001166">
        <w:trPr>
          <w:trHeight w:val="757"/>
        </w:trPr>
        <w:tc>
          <w:tcPr>
            <w:tcW w:w="1526" w:type="dxa"/>
            <w:vMerge/>
          </w:tcPr>
          <w:p w14:paraId="72862166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BC38B3" w14:textId="77777777" w:rsidR="002D078D" w:rsidRPr="005C51EA" w:rsidRDefault="002D078D" w:rsidP="00D9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</w:tcBorders>
          </w:tcPr>
          <w:p w14:paraId="35D7DB35" w14:textId="1F58AB18" w:rsidR="002D078D" w:rsidRDefault="002D078D" w:rsidP="00D953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2D0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сценарный план ведения тематического вечера из 5-6 номеров, с включением собственного выступления в качестве чтеца</w:t>
            </w:r>
          </w:p>
        </w:tc>
      </w:tr>
    </w:tbl>
    <w:p w14:paraId="5C300979" w14:textId="10AC5CB0" w:rsidR="00155662" w:rsidRDefault="00155662" w:rsidP="006C4BC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2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155662" w:rsidRPr="00CF69D8" w14:paraId="6126E3BE" w14:textId="77777777" w:rsidTr="00001166">
        <w:trPr>
          <w:trHeight w:val="243"/>
        </w:trPr>
        <w:tc>
          <w:tcPr>
            <w:tcW w:w="2836" w:type="dxa"/>
            <w:vMerge w:val="restart"/>
          </w:tcPr>
          <w:p w14:paraId="02D02466" w14:textId="77777777" w:rsidR="00155662" w:rsidRPr="00CF69D8" w:rsidRDefault="00155662" w:rsidP="00D953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14:paraId="06110FC9" w14:textId="77777777" w:rsidR="00155662" w:rsidRPr="00CF69D8" w:rsidRDefault="00155662" w:rsidP="00D953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14:paraId="5797445F" w14:textId="7CD62D7F" w:rsidR="00155662" w:rsidRPr="00CF69D8" w:rsidRDefault="00155662" w:rsidP="007160F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решении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орческого поискового характера.</w:t>
            </w:r>
            <w:r w:rsidRPr="00CF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55662" w:rsidRPr="00CF69D8" w14:paraId="6E7DC25C" w14:textId="77777777" w:rsidTr="00001166">
        <w:trPr>
          <w:trHeight w:val="540"/>
        </w:trPr>
        <w:tc>
          <w:tcPr>
            <w:tcW w:w="2836" w:type="dxa"/>
            <w:vMerge/>
          </w:tcPr>
          <w:p w14:paraId="2BFBC884" w14:textId="77777777" w:rsidR="00155662" w:rsidRPr="00CF69D8" w:rsidRDefault="00155662" w:rsidP="00D953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5483748" w14:textId="79AA3EA5" w:rsidR="00155662" w:rsidRPr="00CF69D8" w:rsidRDefault="00155662" w:rsidP="00D9537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Целеполагание, саморегуляция творческой деятельности, правильн</w:t>
            </w:r>
            <w:r w:rsidR="0071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оценка усвоенного материала.</w:t>
            </w:r>
          </w:p>
        </w:tc>
      </w:tr>
      <w:tr w:rsidR="00155662" w:rsidRPr="00CF69D8" w14:paraId="2602B80D" w14:textId="77777777" w:rsidTr="00001166">
        <w:trPr>
          <w:trHeight w:val="553"/>
        </w:trPr>
        <w:tc>
          <w:tcPr>
            <w:tcW w:w="2836" w:type="dxa"/>
            <w:vMerge/>
          </w:tcPr>
          <w:p w14:paraId="69963157" w14:textId="77777777" w:rsidR="00155662" w:rsidRPr="00CF69D8" w:rsidRDefault="00155662" w:rsidP="00D953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1EFC26D" w14:textId="72BEDE6C" w:rsidR="00155662" w:rsidRPr="00CF69D8" w:rsidRDefault="00155662" w:rsidP="00D9537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Умение учащегося сотрудничать со сверстниками и вз</w:t>
            </w:r>
            <w:r w:rsidR="007160F9">
              <w:rPr>
                <w:rFonts w:ascii="Times New Roman" w:hAnsi="Times New Roman" w:cs="Times New Roman"/>
                <w:sz w:val="24"/>
                <w:szCs w:val="24"/>
              </w:rPr>
              <w:t>рослыми в творческом коллективе; выражать свои мысли.</w:t>
            </w:r>
          </w:p>
        </w:tc>
      </w:tr>
      <w:tr w:rsidR="00155662" w:rsidRPr="00CF69D8" w14:paraId="130B2255" w14:textId="77777777" w:rsidTr="00001166">
        <w:trPr>
          <w:trHeight w:val="540"/>
        </w:trPr>
        <w:tc>
          <w:tcPr>
            <w:tcW w:w="2836" w:type="dxa"/>
          </w:tcPr>
          <w:p w14:paraId="515B8624" w14:textId="77777777" w:rsidR="00155662" w:rsidRPr="00CF69D8" w:rsidRDefault="00155662" w:rsidP="00D9537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D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7087" w:type="dxa"/>
          </w:tcPr>
          <w:p w14:paraId="3F35EE7E" w14:textId="55DDAB1C" w:rsidR="00155662" w:rsidRPr="00CF69D8" w:rsidRDefault="00155662" w:rsidP="00716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1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волевой активности, трудолюбия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>, дисциплини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рованности, художественного вкуса, умения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команде. </w:t>
            </w:r>
          </w:p>
        </w:tc>
      </w:tr>
    </w:tbl>
    <w:p w14:paraId="3F6C8482" w14:textId="62395FEC" w:rsidR="00155662" w:rsidRDefault="00155662" w:rsidP="006C4BC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E21D34D" w14:textId="77777777" w:rsidR="00155662" w:rsidRPr="006C4BC7" w:rsidRDefault="00155662" w:rsidP="006C4BC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144C5BB" w14:textId="2176C91B" w:rsidR="004632D4" w:rsidRPr="0017581E" w:rsidRDefault="004632D4" w:rsidP="004632D4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758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предметных</w:t>
      </w:r>
      <w:r w:rsidRPr="0017581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1758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17581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1758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17581E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="0017581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программе.</w:t>
      </w: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2"/>
        <w:gridCol w:w="1589"/>
      </w:tblGrid>
      <w:tr w:rsidR="004632D4" w:rsidRPr="005C51EA" w14:paraId="37E18872" w14:textId="77777777" w:rsidTr="0000116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E276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129879B9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722A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ABCB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25E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4632D4" w:rsidRPr="005C51EA" w14:paraId="71196209" w14:textId="77777777" w:rsidTr="00001166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079" w14:textId="77777777" w:rsidR="004632D4" w:rsidRPr="005C51EA" w:rsidRDefault="004632D4" w:rsidP="008C4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19A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4D2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A3A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14:paraId="5C52F197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4B2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14:paraId="42C00E82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627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14:paraId="6936A9B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4632D4" w:rsidRPr="005C51EA" w14:paraId="6ABF0F9F" w14:textId="77777777" w:rsidTr="00001166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8F0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знания  по</w:t>
            </w:r>
            <w:proofErr w:type="gram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F71" w14:textId="0DA1891F" w:rsidR="00A016FF" w:rsidRPr="00221271" w:rsidRDefault="00A016FF" w:rsidP="00CF3D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r w:rsidR="00CF3DC3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массового мероприятия в 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>соответствии с его форматом;</w:t>
            </w:r>
            <w:r w:rsidR="00CF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CF3DC3">
              <w:rPr>
                <w:rFonts w:ascii="Times New Roman" w:hAnsi="Times New Roman" w:cs="Times New Roman"/>
                <w:sz w:val="24"/>
                <w:szCs w:val="24"/>
              </w:rPr>
              <w:t xml:space="preserve"> основ публичного выступления.</w:t>
            </w:r>
          </w:p>
          <w:p w14:paraId="39A51130" w14:textId="4C184D4D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DF9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 и др.</w:t>
            </w:r>
          </w:p>
          <w:p w14:paraId="3B0343A3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750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C66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C1B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4632D4" w:rsidRPr="005C51EA" w14:paraId="6CE52BA0" w14:textId="77777777" w:rsidTr="00001166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2EB" w14:textId="77777777" w:rsidR="004632D4" w:rsidRPr="005C51EA" w:rsidRDefault="004632D4" w:rsidP="008C4043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Практические  </w:t>
            </w:r>
            <w:r w:rsidRPr="005C51EA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 и навыки,</w:t>
            </w:r>
            <w:r w:rsidRPr="005C51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предусмотренные</w:t>
            </w:r>
            <w:r w:rsidRPr="005C51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4C0" w14:textId="7FAEE17C" w:rsidR="00A016FF" w:rsidRPr="00221271" w:rsidRDefault="00A016FF" w:rsidP="00CF3D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 массов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его форматом;</w:t>
            </w:r>
            <w:r w:rsidR="00CF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>выступ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публично.</w:t>
            </w:r>
          </w:p>
          <w:p w14:paraId="7D5F0A62" w14:textId="435E35E5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9B6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14:paraId="1EFEAB8D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8114C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589D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6E3A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631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7AA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1A2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14:paraId="2E5ACD74" w14:textId="77777777" w:rsidR="004632D4" w:rsidRPr="005C51EA" w:rsidRDefault="004632D4" w:rsidP="003441F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691C1EB" w14:textId="23AA0DFA" w:rsidR="004632D4" w:rsidRPr="005C51EA" w:rsidRDefault="004632D4" w:rsidP="004632D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Оценивание метапредметных</w:t>
      </w:r>
      <w:r w:rsidRPr="005C51E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и личностных </w:t>
      </w:r>
      <w:r w:rsidRPr="005C51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результатов обучения</w:t>
      </w:r>
      <w:r w:rsidRPr="005C51E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C51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</w:t>
      </w:r>
      <w:r w:rsidRPr="005C51E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C51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программе</w:t>
      </w:r>
      <w:r w:rsidRPr="005C51EA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90"/>
        <w:gridCol w:w="1559"/>
        <w:gridCol w:w="1843"/>
        <w:gridCol w:w="1843"/>
        <w:gridCol w:w="1446"/>
      </w:tblGrid>
      <w:tr w:rsidR="004632D4" w:rsidRPr="005C51EA" w14:paraId="61E55290" w14:textId="77777777" w:rsidTr="0000116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5960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591AB90D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0741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53928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6C7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4632D4" w:rsidRPr="005C51EA" w14:paraId="0128719A" w14:textId="77777777" w:rsidTr="00001166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916" w14:textId="77777777" w:rsidR="004632D4" w:rsidRPr="005C51EA" w:rsidRDefault="004632D4" w:rsidP="008C4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49C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9CA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A43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14:paraId="41A7D8CE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6DC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14:paraId="15209F77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E08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14:paraId="4AC84C6B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4632D4" w:rsidRPr="005C51EA" w14:paraId="5DBCD208" w14:textId="77777777" w:rsidTr="00001166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46D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4E8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D2C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DE6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D06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90F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4632D4" w:rsidRPr="005C51EA" w14:paraId="7625B5B4" w14:textId="77777777" w:rsidTr="00001166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817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Учебно-организационные</w:t>
            </w:r>
            <w:r w:rsidRPr="005C51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Pr="005C51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C51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582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D2F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8F90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8D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некоторые затруднения в анализе правильности выполнения учебной 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задачи,  не</w:t>
            </w:r>
            <w:proofErr w:type="gram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531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делает осознанный выбор направления учебной деятельности, самостоятельно планирует выполнение учебной задачи и 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самостоятельно  осуществляет</w:t>
            </w:r>
            <w:proofErr w:type="gram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</w:t>
            </w:r>
          </w:p>
        </w:tc>
      </w:tr>
      <w:tr w:rsidR="004632D4" w:rsidRPr="005C51EA" w14:paraId="02BA76B0" w14:textId="77777777" w:rsidTr="00001166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2BA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8A0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771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F10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77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149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4632D4" w:rsidRPr="005C51EA" w14:paraId="145FB463" w14:textId="77777777" w:rsidTr="00001166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742" w14:textId="77777777" w:rsidR="004632D4" w:rsidRPr="005C51EA" w:rsidRDefault="004632D4" w:rsidP="008C40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Личностные  качества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719" w14:textId="6412710B" w:rsidR="004632D4" w:rsidRPr="005C51EA" w:rsidRDefault="004632D4" w:rsidP="00C204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51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Сформированность моральных норм и ценностей, </w:t>
            </w:r>
            <w:r w:rsidR="00C204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волевой активности, трудолюбия, дисциплинированности, художественного </w:t>
            </w:r>
            <w:r w:rsidR="00C2040D" w:rsidRPr="00C204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вкус</w:t>
            </w:r>
            <w:r w:rsidR="00C204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594" w14:textId="77777777" w:rsidR="004632D4" w:rsidRPr="005C51EA" w:rsidRDefault="004632D4" w:rsidP="008C40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AC8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14:paraId="0304A775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D16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Сформированы, но 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  <w:proofErr w:type="gram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актуализированы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DED" w14:textId="77777777" w:rsidR="004632D4" w:rsidRPr="005C51EA" w:rsidRDefault="004632D4" w:rsidP="008C4043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14:paraId="56F4B3DC" w14:textId="7B6E0070" w:rsidR="00C2040D" w:rsidRPr="006C4BC7" w:rsidRDefault="00C2040D" w:rsidP="006C4BC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73C3C0" w14:textId="77777777" w:rsidR="00C2040D" w:rsidRPr="005C51EA" w:rsidRDefault="00C2040D" w:rsidP="004632D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E1C662" w14:textId="156D89BA" w:rsidR="004632D4" w:rsidRPr="005C51EA" w:rsidRDefault="004632D4" w:rsidP="003441F1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Критерии оценки для вход</w:t>
      </w:r>
      <w:r w:rsidR="003F1700" w:rsidRPr="005C51EA">
        <w:rPr>
          <w:rFonts w:ascii="Times New Roman" w:hAnsi="Times New Roman"/>
          <w:b/>
          <w:sz w:val="24"/>
          <w:szCs w:val="24"/>
        </w:rPr>
        <w:t>ной</w:t>
      </w:r>
      <w:r w:rsidRPr="005C51EA">
        <w:rPr>
          <w:rFonts w:ascii="Times New Roman" w:hAnsi="Times New Roman"/>
          <w:b/>
          <w:sz w:val="24"/>
          <w:szCs w:val="24"/>
        </w:rPr>
        <w:t xml:space="preserve"> (предварительной) </w:t>
      </w:r>
      <w:r w:rsidR="003F1700" w:rsidRPr="005C51EA">
        <w:rPr>
          <w:rFonts w:ascii="Times New Roman" w:hAnsi="Times New Roman"/>
          <w:b/>
          <w:sz w:val="24"/>
          <w:szCs w:val="24"/>
        </w:rPr>
        <w:t>диагностики</w:t>
      </w:r>
    </w:p>
    <w:tbl>
      <w:tblPr>
        <w:tblStyle w:val="2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121"/>
      </w:tblGrid>
      <w:tr w:rsidR="004632D4" w:rsidRPr="005C51EA" w14:paraId="184E718F" w14:textId="77777777" w:rsidTr="0000116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6FEE1BC5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121" w:type="dxa"/>
            <w:tcBorders>
              <w:left w:val="single" w:sz="4" w:space="0" w:color="auto"/>
            </w:tcBorders>
          </w:tcPr>
          <w:p w14:paraId="1CAC47E2" w14:textId="572D4B0A" w:rsidR="004632D4" w:rsidRPr="005C51EA" w:rsidRDefault="004632D4" w:rsidP="003F1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</w:t>
            </w:r>
            <w:r w:rsidR="003F1700"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итерия для входной</w:t>
            </w:r>
            <w:r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(предварительной) </w:t>
            </w:r>
            <w:r w:rsidR="003F1700" w:rsidRPr="005C51E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диагностики</w:t>
            </w:r>
          </w:p>
        </w:tc>
      </w:tr>
      <w:tr w:rsidR="004632D4" w:rsidRPr="005C51EA" w14:paraId="617C6343" w14:textId="77777777" w:rsidTr="0000116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14:paraId="1467473B" w14:textId="77777777" w:rsidR="004632D4" w:rsidRPr="005C51EA" w:rsidRDefault="004632D4" w:rsidP="008C404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год</w:t>
            </w:r>
          </w:p>
        </w:tc>
        <w:tc>
          <w:tcPr>
            <w:tcW w:w="7121" w:type="dxa"/>
            <w:tcBorders>
              <w:left w:val="single" w:sz="4" w:space="0" w:color="auto"/>
            </w:tcBorders>
          </w:tcPr>
          <w:p w14:paraId="59245276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32D4" w:rsidRPr="005C51EA" w14:paraId="1E1A53C2" w14:textId="77777777" w:rsidTr="00001166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14:paraId="7BF8FED7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A5587D4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</w:tcBorders>
          </w:tcPr>
          <w:p w14:paraId="3DF30B06" w14:textId="70CBDF00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Знание:</w:t>
            </w:r>
          </w:p>
          <w:p w14:paraId="2FFABC19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роль техники речи в жизни и деятельности конферансье, чтеца; </w:t>
            </w:r>
          </w:p>
          <w:p w14:paraId="410ED988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вехи истории конферанса;</w:t>
            </w:r>
          </w:p>
          <w:p w14:paraId="71BC1710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понятия и азы анатомии, физиологии и гигиены речевого аппарата; </w:t>
            </w:r>
          </w:p>
          <w:p w14:paraId="57CDA6CA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выполнения упражнений дыхательной гимнастики;</w:t>
            </w:r>
          </w:p>
          <w:p w14:paraId="07847578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понятия «культура речи», «речевое мастерство», «тембр», «звуковые модуляции», «массовое мероприятие», «конферансье», «концертный номер»;</w:t>
            </w:r>
          </w:p>
          <w:p w14:paraId="7F9B2726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структуру массового мероприятия; </w:t>
            </w:r>
          </w:p>
          <w:p w14:paraId="7E39E399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виды конферанса и их особенности, инструментарий ведущего;</w:t>
            </w:r>
          </w:p>
          <w:p w14:paraId="5E487E18" w14:textId="76F81C64" w:rsidR="004632D4" w:rsidRPr="005C51EA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элементы системы Станиславского.</w:t>
            </w:r>
          </w:p>
        </w:tc>
      </w:tr>
      <w:tr w:rsidR="004632D4" w:rsidRPr="005C51EA" w14:paraId="67EF6763" w14:textId="77777777" w:rsidTr="00001166">
        <w:trPr>
          <w:trHeight w:val="295"/>
        </w:trPr>
        <w:tc>
          <w:tcPr>
            <w:tcW w:w="1526" w:type="dxa"/>
            <w:vMerge/>
          </w:tcPr>
          <w:p w14:paraId="730C08AC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5AE77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</w:tcPr>
          <w:p w14:paraId="58490836" w14:textId="13B668AA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Умение:</w:t>
            </w:r>
          </w:p>
          <w:p w14:paraId="04CCDF74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элементарный план подготовки мероприятия;</w:t>
            </w:r>
          </w:p>
          <w:p w14:paraId="42A524D4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составлять сценическую папку конферансье; </w:t>
            </w:r>
          </w:p>
          <w:p w14:paraId="5482C1FD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работать с репертуарной тетрадью;</w:t>
            </w:r>
          </w:p>
          <w:p w14:paraId="67F2C7FF" w14:textId="210EB60F" w:rsidR="004632D4" w:rsidRPr="005C51EA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сценарный план ведения тематического вечера из 5-6 номеров, с включением собственного выступления в качестве чтеца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632D4" w:rsidRPr="005C51EA" w14:paraId="0745253A" w14:textId="77777777" w:rsidTr="00001166">
        <w:trPr>
          <w:trHeight w:val="295"/>
        </w:trPr>
        <w:tc>
          <w:tcPr>
            <w:tcW w:w="2802" w:type="dxa"/>
            <w:gridSpan w:val="2"/>
          </w:tcPr>
          <w:p w14:paraId="665E346D" w14:textId="77777777" w:rsidR="004632D4" w:rsidRPr="005C51EA" w:rsidRDefault="004632D4" w:rsidP="008C404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год</w:t>
            </w:r>
          </w:p>
        </w:tc>
        <w:tc>
          <w:tcPr>
            <w:tcW w:w="7121" w:type="dxa"/>
          </w:tcPr>
          <w:p w14:paraId="470E3647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4632D4" w:rsidRPr="005C51EA" w14:paraId="2389D244" w14:textId="77777777" w:rsidTr="00001166">
        <w:trPr>
          <w:trHeight w:val="295"/>
        </w:trPr>
        <w:tc>
          <w:tcPr>
            <w:tcW w:w="1526" w:type="dxa"/>
            <w:vMerge w:val="restart"/>
          </w:tcPr>
          <w:p w14:paraId="02B1D6F9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</w:tcPr>
          <w:p w14:paraId="7B90CB12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121" w:type="dxa"/>
          </w:tcPr>
          <w:p w14:paraId="09200DA8" w14:textId="76ABCF7E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Знание:</w:t>
            </w:r>
          </w:p>
          <w:p w14:paraId="2DB8AA38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ведения массовых мероприятий на разных площадках;</w:t>
            </w:r>
          </w:p>
          <w:p w14:paraId="2066F370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технику работы с микрофоном; </w:t>
            </w:r>
          </w:p>
          <w:p w14:paraId="2895D6C2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приемы работы с залом;</w:t>
            </w:r>
          </w:p>
          <w:p w14:paraId="175CA21D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особенности ведения мероприятия в паре;</w:t>
            </w:r>
          </w:p>
          <w:p w14:paraId="57C3F542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правила ролевого конферанса;</w:t>
            </w:r>
          </w:p>
          <w:p w14:paraId="13A4C872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понятия «сверхзадача», «современность», «актуальность», «внутренний монолог», «конфликт», «текст и подтекст»;</w:t>
            </w:r>
          </w:p>
          <w:p w14:paraId="7CCB6FB8" w14:textId="141658EF" w:rsidR="004632D4" w:rsidRPr="005C51EA" w:rsidRDefault="004632D4" w:rsidP="00316F87">
            <w:pPr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выполнения дыхательных упражнений, упражнений на раскрепощение мы</w:t>
            </w:r>
            <w:r w:rsidR="00316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шц гортани и устранение зажима.</w:t>
            </w:r>
          </w:p>
        </w:tc>
      </w:tr>
      <w:tr w:rsidR="004632D4" w:rsidRPr="005C51EA" w14:paraId="346BE906" w14:textId="77777777" w:rsidTr="00001166">
        <w:trPr>
          <w:trHeight w:val="295"/>
        </w:trPr>
        <w:tc>
          <w:tcPr>
            <w:tcW w:w="1526" w:type="dxa"/>
            <w:vMerge/>
          </w:tcPr>
          <w:p w14:paraId="79544E3F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AB508" w14:textId="77777777" w:rsidR="004632D4" w:rsidRPr="005C51EA" w:rsidRDefault="004632D4" w:rsidP="008C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121" w:type="dxa"/>
          </w:tcPr>
          <w:p w14:paraId="77DC9C09" w14:textId="4DB96541" w:rsidR="008551D2" w:rsidRDefault="008551D2" w:rsidP="00316F87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Умение:</w:t>
            </w:r>
          </w:p>
          <w:p w14:paraId="10CC85E3" w14:textId="2FB2C281" w:rsidR="00316F87" w:rsidRPr="00221271" w:rsidRDefault="00316F87" w:rsidP="00316F8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работать с микрофоном;</w:t>
            </w:r>
          </w:p>
          <w:p w14:paraId="113917A1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работать с залом;</w:t>
            </w:r>
          </w:p>
          <w:p w14:paraId="564C3DE0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взаимодействовать с партнером при </w:t>
            </w:r>
            <w:proofErr w:type="spellStart"/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конферировании</w:t>
            </w:r>
            <w:proofErr w:type="spellEnd"/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EE91AB" w14:textId="77777777" w:rsidR="00316F87" w:rsidRPr="00221271" w:rsidRDefault="00316F87" w:rsidP="00316F87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вести мероприятие в образе;</w:t>
            </w:r>
          </w:p>
          <w:p w14:paraId="6C57180C" w14:textId="77777777" w:rsidR="00316F87" w:rsidRPr="00221271" w:rsidRDefault="00316F87" w:rsidP="00316F87">
            <w:pPr>
              <w:spacing w:before="100" w:beforeAutospacing="1" w:after="100" w:afterAutospacing="1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подготовить и провести тематический вечер по собственному сценарию в игровой форме на занятии с последующим разбором и обсуждением задания участниками студии под руководством педагога;</w:t>
            </w:r>
          </w:p>
          <w:p w14:paraId="770FCE57" w14:textId="3F7342C9" w:rsidR="004632D4" w:rsidRPr="005C51EA" w:rsidRDefault="004632D4" w:rsidP="004632D4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73C14E0C" w14:textId="09F931A7" w:rsidR="004632D4" w:rsidRPr="00CF3DC3" w:rsidRDefault="004632D4" w:rsidP="00CF3DC3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F53A014" w14:textId="77777777" w:rsidR="00AF6800" w:rsidRPr="005C51EA" w:rsidRDefault="00AF6800" w:rsidP="00AF680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6630DDAE" w14:textId="77777777" w:rsidR="00AF6800" w:rsidRPr="005C51EA" w:rsidRDefault="00AF6800" w:rsidP="00AF680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ресурсы: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27"/>
        <w:gridCol w:w="2410"/>
      </w:tblGrid>
      <w:tr w:rsidR="00AF6800" w:rsidRPr="005C51EA" w14:paraId="017881A3" w14:textId="77777777" w:rsidTr="00560502">
        <w:trPr>
          <w:trHeight w:val="275"/>
        </w:trPr>
        <w:tc>
          <w:tcPr>
            <w:tcW w:w="709" w:type="dxa"/>
          </w:tcPr>
          <w:p w14:paraId="7BB541CF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227" w:type="dxa"/>
          </w:tcPr>
          <w:p w14:paraId="73AAAE16" w14:textId="77777777" w:rsidR="00AF6800" w:rsidRPr="005C51EA" w:rsidRDefault="00AF6800" w:rsidP="00560502">
            <w:pPr>
              <w:spacing w:line="276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410" w:type="dxa"/>
          </w:tcPr>
          <w:p w14:paraId="75E586FD" w14:textId="77777777" w:rsidR="00AF6800" w:rsidRPr="005C51EA" w:rsidRDefault="00AF6800" w:rsidP="00560502">
            <w:pPr>
              <w:spacing w:line="276" w:lineRule="auto"/>
              <w:ind w:right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AF6800" w:rsidRPr="005C51EA" w14:paraId="63A55310" w14:textId="77777777" w:rsidTr="00560502">
        <w:trPr>
          <w:trHeight w:val="275"/>
        </w:trPr>
        <w:tc>
          <w:tcPr>
            <w:tcW w:w="709" w:type="dxa"/>
          </w:tcPr>
          <w:p w14:paraId="07120915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59F32D51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11E54BA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F6800" w:rsidRPr="005C51EA" w14:paraId="2B23D223" w14:textId="77777777" w:rsidTr="00560502">
        <w:trPr>
          <w:trHeight w:val="277"/>
        </w:trPr>
        <w:tc>
          <w:tcPr>
            <w:tcW w:w="709" w:type="dxa"/>
          </w:tcPr>
          <w:p w14:paraId="58707171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27" w:type="dxa"/>
          </w:tcPr>
          <w:p w14:paraId="6CBCD3B7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  <w:proofErr w:type="spellEnd"/>
          </w:p>
        </w:tc>
        <w:tc>
          <w:tcPr>
            <w:tcW w:w="2410" w:type="dxa"/>
          </w:tcPr>
          <w:p w14:paraId="23130141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F6800" w:rsidRPr="005C51EA" w14:paraId="1CC83E67" w14:textId="77777777" w:rsidTr="00560502">
        <w:trPr>
          <w:trHeight w:val="277"/>
        </w:trPr>
        <w:tc>
          <w:tcPr>
            <w:tcW w:w="709" w:type="dxa"/>
          </w:tcPr>
          <w:p w14:paraId="1841530C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27" w:type="dxa"/>
          </w:tcPr>
          <w:p w14:paraId="1D1BAE08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C472B3"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мытья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2410" w:type="dxa"/>
          </w:tcPr>
          <w:p w14:paraId="49F02500" w14:textId="77777777" w:rsidR="00AF6800" w:rsidRPr="005C51EA" w:rsidRDefault="00AF6800" w:rsidP="00560502">
            <w:pPr>
              <w:spacing w:line="276" w:lineRule="auto"/>
              <w:ind w:left="352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F6800" w:rsidRPr="005C51EA" w14:paraId="580A41F9" w14:textId="77777777" w:rsidTr="00560502">
        <w:trPr>
          <w:trHeight w:val="277"/>
        </w:trPr>
        <w:tc>
          <w:tcPr>
            <w:tcW w:w="709" w:type="dxa"/>
          </w:tcPr>
          <w:p w14:paraId="490EC13F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27" w:type="dxa"/>
          </w:tcPr>
          <w:p w14:paraId="561860D5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Звукоусилительная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аппаратура</w:t>
            </w:r>
          </w:p>
        </w:tc>
        <w:tc>
          <w:tcPr>
            <w:tcW w:w="2410" w:type="dxa"/>
          </w:tcPr>
          <w:p w14:paraId="0047A825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spellEnd"/>
          </w:p>
        </w:tc>
      </w:tr>
      <w:tr w:rsidR="00AF6800" w:rsidRPr="005C51EA" w14:paraId="7D78A634" w14:textId="77777777" w:rsidTr="00560502">
        <w:trPr>
          <w:trHeight w:val="275"/>
        </w:trPr>
        <w:tc>
          <w:tcPr>
            <w:tcW w:w="709" w:type="dxa"/>
          </w:tcPr>
          <w:p w14:paraId="1C91BF95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27" w:type="dxa"/>
          </w:tcPr>
          <w:p w14:paraId="1E6F7BFE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Театральные костюмы</w:t>
            </w:r>
          </w:p>
        </w:tc>
        <w:tc>
          <w:tcPr>
            <w:tcW w:w="2410" w:type="dxa"/>
          </w:tcPr>
          <w:p w14:paraId="35F46FFA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</w:tr>
      <w:tr w:rsidR="00AF6800" w:rsidRPr="005C51EA" w14:paraId="1CA7855E" w14:textId="77777777" w:rsidTr="00560502">
        <w:trPr>
          <w:trHeight w:val="275"/>
        </w:trPr>
        <w:tc>
          <w:tcPr>
            <w:tcW w:w="709" w:type="dxa"/>
          </w:tcPr>
          <w:p w14:paraId="188D17AC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27" w:type="dxa"/>
          </w:tcPr>
          <w:p w14:paraId="77D1E1D8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Театральные маски, полумаски</w:t>
            </w:r>
          </w:p>
        </w:tc>
        <w:tc>
          <w:tcPr>
            <w:tcW w:w="2410" w:type="dxa"/>
          </w:tcPr>
          <w:p w14:paraId="49D21CCB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AF6800" w:rsidRPr="005C51EA" w14:paraId="47597D93" w14:textId="77777777" w:rsidTr="00560502">
        <w:trPr>
          <w:trHeight w:val="275"/>
        </w:trPr>
        <w:tc>
          <w:tcPr>
            <w:tcW w:w="709" w:type="dxa"/>
          </w:tcPr>
          <w:p w14:paraId="61B43705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27" w:type="dxa"/>
          </w:tcPr>
          <w:p w14:paraId="59AFACC8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Пастиж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парики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бороды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усы</w:t>
            </w:r>
            <w:proofErr w:type="spellEnd"/>
          </w:p>
        </w:tc>
        <w:tc>
          <w:tcPr>
            <w:tcW w:w="2410" w:type="dxa"/>
          </w:tcPr>
          <w:p w14:paraId="4384590F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14:paraId="4F33442C" w14:textId="77777777" w:rsidR="00AF6800" w:rsidRPr="005C51EA" w:rsidRDefault="00AF6800" w:rsidP="00AF680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CCB28AB" w14:textId="77777777" w:rsidR="00AF6800" w:rsidRPr="005C51EA" w:rsidRDefault="00AF6800" w:rsidP="00AF6800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sz w:val="24"/>
          <w:szCs w:val="24"/>
          <w:lang w:eastAsia="en-US"/>
        </w:rPr>
        <w:t>Информационные ресурсы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27"/>
        <w:gridCol w:w="2410"/>
      </w:tblGrid>
      <w:tr w:rsidR="00AF6800" w:rsidRPr="005C51EA" w14:paraId="26260CFC" w14:textId="77777777" w:rsidTr="00560502">
        <w:trPr>
          <w:trHeight w:val="275"/>
        </w:trPr>
        <w:tc>
          <w:tcPr>
            <w:tcW w:w="709" w:type="dxa"/>
          </w:tcPr>
          <w:p w14:paraId="18E41C6A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227" w:type="dxa"/>
          </w:tcPr>
          <w:p w14:paraId="0222BE64" w14:textId="77777777" w:rsidR="00AF6800" w:rsidRPr="005C51EA" w:rsidRDefault="00AF6800" w:rsidP="00560502">
            <w:pPr>
              <w:spacing w:line="276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410" w:type="dxa"/>
          </w:tcPr>
          <w:p w14:paraId="09EEB86E" w14:textId="77777777" w:rsidR="00AF6800" w:rsidRPr="005C51EA" w:rsidRDefault="00AF6800" w:rsidP="00560502">
            <w:pPr>
              <w:spacing w:line="276" w:lineRule="auto"/>
              <w:ind w:right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AF6800" w:rsidRPr="005C51EA" w14:paraId="54C023F0" w14:textId="77777777" w:rsidTr="00560502">
        <w:trPr>
          <w:trHeight w:val="275"/>
        </w:trPr>
        <w:tc>
          <w:tcPr>
            <w:tcW w:w="709" w:type="dxa"/>
          </w:tcPr>
          <w:p w14:paraId="1CCCF2C9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27" w:type="dxa"/>
          </w:tcPr>
          <w:p w14:paraId="7D8ACC0A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2410" w:type="dxa"/>
          </w:tcPr>
          <w:p w14:paraId="50C29AF9" w14:textId="77777777" w:rsidR="00AF6800" w:rsidRPr="005C51EA" w:rsidRDefault="00AF6800" w:rsidP="00560502">
            <w:pPr>
              <w:spacing w:line="276" w:lineRule="auto"/>
              <w:ind w:left="350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800" w:rsidRPr="005C51EA" w14:paraId="1023CC63" w14:textId="77777777" w:rsidTr="00560502">
        <w:trPr>
          <w:trHeight w:val="277"/>
        </w:trPr>
        <w:tc>
          <w:tcPr>
            <w:tcW w:w="709" w:type="dxa"/>
          </w:tcPr>
          <w:p w14:paraId="6A2F9416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27" w:type="dxa"/>
          </w:tcPr>
          <w:p w14:paraId="3E511165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Флэш-</w:t>
            </w: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USB)</w:t>
            </w:r>
          </w:p>
        </w:tc>
        <w:tc>
          <w:tcPr>
            <w:tcW w:w="2410" w:type="dxa"/>
          </w:tcPr>
          <w:p w14:paraId="47151DC4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800" w:rsidRPr="005C51EA" w14:paraId="122C3F9A" w14:textId="77777777" w:rsidTr="00560502">
        <w:trPr>
          <w:trHeight w:val="277"/>
        </w:trPr>
        <w:tc>
          <w:tcPr>
            <w:tcW w:w="709" w:type="dxa"/>
          </w:tcPr>
          <w:p w14:paraId="48649FD2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27" w:type="dxa"/>
          </w:tcPr>
          <w:p w14:paraId="57541B6C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Интернет-соединение</w:t>
            </w:r>
            <w:proofErr w:type="spellEnd"/>
          </w:p>
        </w:tc>
        <w:tc>
          <w:tcPr>
            <w:tcW w:w="2410" w:type="dxa"/>
          </w:tcPr>
          <w:p w14:paraId="50ACD9CC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0BE47" w14:textId="77777777" w:rsidR="00AF6800" w:rsidRPr="005C51EA" w:rsidRDefault="00AF6800" w:rsidP="00AF680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9E080A3" w14:textId="77777777" w:rsidR="00AF6800" w:rsidRPr="005C51EA" w:rsidRDefault="00AF6800" w:rsidP="00AF6800">
      <w:pPr>
        <w:widowControl w:val="0"/>
        <w:autoSpaceDE w:val="0"/>
        <w:autoSpaceDN w:val="0"/>
        <w:ind w:firstLine="567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sz w:val="24"/>
          <w:szCs w:val="24"/>
          <w:lang w:eastAsia="en-US"/>
        </w:rPr>
        <w:t>Расходные материалы (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приобретаются учащимися самостоятельно)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27"/>
        <w:gridCol w:w="2410"/>
      </w:tblGrid>
      <w:tr w:rsidR="00AF6800" w:rsidRPr="005C51EA" w14:paraId="21B72D12" w14:textId="77777777" w:rsidTr="009F1114">
        <w:trPr>
          <w:trHeight w:val="275"/>
        </w:trPr>
        <w:tc>
          <w:tcPr>
            <w:tcW w:w="709" w:type="dxa"/>
          </w:tcPr>
          <w:p w14:paraId="74B3B4B2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6227" w:type="dxa"/>
          </w:tcPr>
          <w:p w14:paraId="2D27F572" w14:textId="77777777" w:rsidR="00AF6800" w:rsidRPr="005C51EA" w:rsidRDefault="00AF6800" w:rsidP="00560502">
            <w:pPr>
              <w:spacing w:line="276" w:lineRule="auto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410" w:type="dxa"/>
          </w:tcPr>
          <w:p w14:paraId="70FFD5BA" w14:textId="77777777" w:rsidR="00AF6800" w:rsidRPr="005C51EA" w:rsidRDefault="00AF6800" w:rsidP="00560502">
            <w:pPr>
              <w:spacing w:line="276" w:lineRule="auto"/>
              <w:ind w:right="3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AF6800" w:rsidRPr="005C51EA" w14:paraId="1E82984E" w14:textId="77777777" w:rsidTr="009F1114">
        <w:trPr>
          <w:trHeight w:val="275"/>
        </w:trPr>
        <w:tc>
          <w:tcPr>
            <w:tcW w:w="709" w:type="dxa"/>
          </w:tcPr>
          <w:p w14:paraId="0B48BF9E" w14:textId="77777777" w:rsidR="00AF6800" w:rsidRPr="005C51EA" w:rsidRDefault="00AF6800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00EBCD18" w14:textId="77777777" w:rsidR="00AF6800" w:rsidRPr="005C51EA" w:rsidRDefault="00AF6800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Грим театральный</w:t>
            </w:r>
          </w:p>
        </w:tc>
        <w:tc>
          <w:tcPr>
            <w:tcW w:w="2410" w:type="dxa"/>
          </w:tcPr>
          <w:p w14:paraId="7127CA23" w14:textId="77777777" w:rsidR="00AF6800" w:rsidRPr="005C51EA" w:rsidRDefault="00AF6800" w:rsidP="00560502">
            <w:pPr>
              <w:spacing w:line="276" w:lineRule="auto"/>
              <w:ind w:left="353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1319A375" w14:textId="77777777" w:rsidR="00AF6800" w:rsidRPr="005C51EA" w:rsidRDefault="00AF6800" w:rsidP="00AF6800">
      <w:pPr>
        <w:widowControl w:val="0"/>
        <w:autoSpaceDE w:val="0"/>
        <w:autoSpaceDN w:val="0"/>
        <w:ind w:firstLine="567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9A07F0B" w14:textId="77777777" w:rsidR="009F1114" w:rsidRPr="005C51EA" w:rsidRDefault="009F1114" w:rsidP="009F1114">
      <w:pPr>
        <w:widowControl w:val="0"/>
        <w:autoSpaceDE w:val="0"/>
        <w:autoSpaceDN w:val="0"/>
        <w:ind w:right="742"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sz w:val="24"/>
          <w:szCs w:val="24"/>
          <w:lang w:eastAsia="en-US"/>
        </w:rPr>
        <w:t>Методические ресурсы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116"/>
      </w:tblGrid>
      <w:tr w:rsidR="009F1114" w:rsidRPr="005C51EA" w14:paraId="6AA25CC3" w14:textId="77777777" w:rsidTr="009F1114">
        <w:trPr>
          <w:trHeight w:val="275"/>
        </w:trPr>
        <w:tc>
          <w:tcPr>
            <w:tcW w:w="686" w:type="dxa"/>
          </w:tcPr>
          <w:p w14:paraId="7D36A408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44" w:type="dxa"/>
          </w:tcPr>
          <w:p w14:paraId="343FBB59" w14:textId="77777777" w:rsidR="009F1114" w:rsidRPr="005C51EA" w:rsidRDefault="009F1114" w:rsidP="00560502">
            <w:pPr>
              <w:spacing w:line="27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5116" w:type="dxa"/>
          </w:tcPr>
          <w:p w14:paraId="0C03034D" w14:textId="77777777" w:rsidR="009F1114" w:rsidRPr="005C51EA" w:rsidRDefault="009F1114" w:rsidP="00560502">
            <w:pPr>
              <w:spacing w:line="276" w:lineRule="auto"/>
              <w:ind w:left="141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114" w:rsidRPr="005C51EA" w14:paraId="4A4F72A9" w14:textId="77777777" w:rsidTr="009F1114">
        <w:trPr>
          <w:trHeight w:val="275"/>
        </w:trPr>
        <w:tc>
          <w:tcPr>
            <w:tcW w:w="686" w:type="dxa"/>
          </w:tcPr>
          <w:p w14:paraId="71CDA317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78F6AC07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 пособия</w:t>
            </w:r>
            <w:proofErr w:type="gramEnd"/>
          </w:p>
        </w:tc>
        <w:tc>
          <w:tcPr>
            <w:tcW w:w="5116" w:type="dxa"/>
          </w:tcPr>
          <w:p w14:paraId="2A32805B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Театральные словари, справочники.</w:t>
            </w:r>
          </w:p>
          <w:p w14:paraId="6E72E79E" w14:textId="77777777" w:rsidR="002F16E6" w:rsidRPr="005C51EA" w:rsidRDefault="002F16E6" w:rsidP="002F16E6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Учебное пособие «Искусство речи» 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Н.П.Вербовая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О.М. Головина, В.В.</w:t>
            </w:r>
          </w:p>
          <w:p w14:paraId="492C79F4" w14:textId="77777777" w:rsidR="002F16E6" w:rsidRPr="005C51EA" w:rsidRDefault="002F16E6" w:rsidP="002F16E6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Урнова</w:t>
            </w:r>
            <w:proofErr w:type="spellEnd"/>
          </w:p>
        </w:tc>
      </w:tr>
      <w:tr w:rsidR="009F1114" w:rsidRPr="005C51EA" w14:paraId="79D295EC" w14:textId="77777777" w:rsidTr="009F1114">
        <w:trPr>
          <w:trHeight w:val="275"/>
        </w:trPr>
        <w:tc>
          <w:tcPr>
            <w:tcW w:w="686" w:type="dxa"/>
          </w:tcPr>
          <w:p w14:paraId="64EEA23F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31D33776" w14:textId="77777777" w:rsidR="009F1114" w:rsidRPr="005C51EA" w:rsidRDefault="009F111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Художественная</w:t>
            </w:r>
          </w:p>
          <w:p w14:paraId="0F0364EA" w14:textId="77777777" w:rsidR="009F1114" w:rsidRPr="005C51EA" w:rsidRDefault="009F111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116" w:type="dxa"/>
          </w:tcPr>
          <w:p w14:paraId="10431D95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Тексты произведений: пьесы, стихи, басни, проза. Тексты скороговорок, стихов по отработке дикции</w:t>
            </w:r>
          </w:p>
        </w:tc>
      </w:tr>
      <w:tr w:rsidR="009F1114" w:rsidRPr="005C51EA" w14:paraId="03808711" w14:textId="77777777" w:rsidTr="009F1114">
        <w:trPr>
          <w:trHeight w:val="275"/>
        </w:trPr>
        <w:tc>
          <w:tcPr>
            <w:tcW w:w="686" w:type="dxa"/>
          </w:tcPr>
          <w:p w14:paraId="1ECE72CD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7116E3E2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Энциклопедиии</w:t>
            </w:r>
            <w:proofErr w:type="spellEnd"/>
          </w:p>
          <w:p w14:paraId="163144E6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5116" w:type="dxa"/>
          </w:tcPr>
          <w:p w14:paraId="7B2CDF54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Энциклопедии театрального искусства.</w:t>
            </w:r>
          </w:p>
        </w:tc>
      </w:tr>
      <w:tr w:rsidR="009F1114" w:rsidRPr="005C51EA" w14:paraId="5D15CAF9" w14:textId="77777777" w:rsidTr="009F1114">
        <w:trPr>
          <w:trHeight w:val="275"/>
        </w:trPr>
        <w:tc>
          <w:tcPr>
            <w:tcW w:w="686" w:type="dxa"/>
          </w:tcPr>
          <w:p w14:paraId="74CA39DD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D1AD750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</w:p>
        </w:tc>
        <w:tc>
          <w:tcPr>
            <w:tcW w:w="5116" w:type="dxa"/>
          </w:tcPr>
          <w:p w14:paraId="59C2CDA3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Видеозаписи спектаклей. </w:t>
            </w:r>
          </w:p>
          <w:p w14:paraId="2157BB30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Аудиозаписи чтения произведений ведущими актёрами</w:t>
            </w:r>
          </w:p>
          <w:p w14:paraId="3DB4D32A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Фонотека</w:t>
            </w:r>
          </w:p>
        </w:tc>
      </w:tr>
      <w:tr w:rsidR="009F1114" w:rsidRPr="005C51EA" w14:paraId="606C588D" w14:textId="77777777" w:rsidTr="009F1114">
        <w:trPr>
          <w:trHeight w:val="275"/>
        </w:trPr>
        <w:tc>
          <w:tcPr>
            <w:tcW w:w="686" w:type="dxa"/>
          </w:tcPr>
          <w:p w14:paraId="28188EB2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51270D24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116" w:type="dxa"/>
          </w:tcPr>
          <w:p w14:paraId="62300D0C" w14:textId="77777777" w:rsidR="009F1114" w:rsidRPr="005C51EA" w:rsidRDefault="00281B6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ddut</w:t>
              </w:r>
              <w:proofErr w:type="spellEnd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penza</w:t>
              </w:r>
              <w:proofErr w:type="spellEnd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forteachers</w:t>
              </w:r>
              <w:proofErr w:type="spellEnd"/>
              <w:r w:rsidR="009F1114" w:rsidRPr="005C51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68715F92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114" w:rsidRPr="005C51EA" w14:paraId="737C9286" w14:textId="77777777" w:rsidTr="009F1114">
        <w:trPr>
          <w:trHeight w:val="275"/>
        </w:trPr>
        <w:tc>
          <w:tcPr>
            <w:tcW w:w="686" w:type="dxa"/>
          </w:tcPr>
          <w:p w14:paraId="378E045F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5E4A809C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</w:t>
            </w:r>
            <w:proofErr w:type="spellStart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етодические</w:t>
            </w:r>
            <w:proofErr w:type="spellEnd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материалы</w:t>
            </w:r>
            <w:proofErr w:type="spellEnd"/>
          </w:p>
        </w:tc>
        <w:tc>
          <w:tcPr>
            <w:tcW w:w="5116" w:type="dxa"/>
          </w:tcPr>
          <w:p w14:paraId="6B34C12D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Конспекты занятий и мастер-классов, сценарии, контрольно-измерительные материалы.</w:t>
            </w:r>
          </w:p>
          <w:p w14:paraId="61E3D9C0" w14:textId="77777777" w:rsidR="009F1114" w:rsidRPr="005C51EA" w:rsidRDefault="002F16E6" w:rsidP="00560502">
            <w:pPr>
              <w:spacing w:line="276" w:lineRule="auto"/>
              <w:ind w:left="141"/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«Режиссура игровых программ» В.В. Панфилов</w:t>
            </w:r>
          </w:p>
          <w:p w14:paraId="7D258512" w14:textId="77777777" w:rsidR="002F16E6" w:rsidRPr="005C51EA" w:rsidRDefault="002F16E6" w:rsidP="002F16E6">
            <w:pPr>
              <w:ind w:left="141"/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«Игровое действо в драматургии праздника».</w:t>
            </w:r>
          </w:p>
          <w:p w14:paraId="236EFA14" w14:textId="77777777" w:rsidR="002F16E6" w:rsidRPr="005C51EA" w:rsidRDefault="002F16E6" w:rsidP="002F16E6">
            <w:pPr>
              <w:spacing w:line="276" w:lineRule="auto"/>
              <w:ind w:left="141"/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В.В. Панфилов</w:t>
            </w:r>
          </w:p>
        </w:tc>
      </w:tr>
      <w:tr w:rsidR="009F1114" w:rsidRPr="005C51EA" w14:paraId="694CBFA4" w14:textId="77777777" w:rsidTr="009F1114">
        <w:trPr>
          <w:trHeight w:val="275"/>
        </w:trPr>
        <w:tc>
          <w:tcPr>
            <w:tcW w:w="686" w:type="dxa"/>
          </w:tcPr>
          <w:p w14:paraId="0D0E26E7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72F72815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</w:t>
            </w:r>
            <w:proofErr w:type="spellStart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идактические</w:t>
            </w:r>
            <w:proofErr w:type="spellEnd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материалы</w:t>
            </w:r>
            <w:proofErr w:type="spellEnd"/>
          </w:p>
        </w:tc>
        <w:tc>
          <w:tcPr>
            <w:tcW w:w="5116" w:type="dxa"/>
          </w:tcPr>
          <w:p w14:paraId="0EC9A85D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Программы, комплекты дидактических материалов по различным направлениям, наглядные пособия, инструкции, презентации, слайд-шоу, игры, фото, иллюстрации, </w:t>
            </w:r>
          </w:p>
        </w:tc>
      </w:tr>
      <w:tr w:rsidR="009F1114" w:rsidRPr="005C51EA" w14:paraId="433BA210" w14:textId="77777777" w:rsidTr="009F1114">
        <w:trPr>
          <w:trHeight w:val="275"/>
        </w:trPr>
        <w:tc>
          <w:tcPr>
            <w:tcW w:w="686" w:type="dxa"/>
          </w:tcPr>
          <w:p w14:paraId="4060D7D6" w14:textId="77777777" w:rsidR="009F1114" w:rsidRPr="005C51EA" w:rsidRDefault="009F1114" w:rsidP="00560502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14:paraId="5E44FDBD" w14:textId="77777777" w:rsidR="009F1114" w:rsidRPr="005C51EA" w:rsidRDefault="009F1114" w:rsidP="00560502">
            <w:pPr>
              <w:spacing w:line="276" w:lineRule="auto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</w:pPr>
            <w:r w:rsidRPr="005C51EA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 xml:space="preserve">Демонстрационный материал </w:t>
            </w:r>
          </w:p>
        </w:tc>
        <w:tc>
          <w:tcPr>
            <w:tcW w:w="5116" w:type="dxa"/>
          </w:tcPr>
          <w:p w14:paraId="17C72310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1.Портреты театральных деятелей. </w:t>
            </w:r>
          </w:p>
          <w:p w14:paraId="4D98E9C3" w14:textId="77777777" w:rsidR="009F1114" w:rsidRPr="005C51EA" w:rsidRDefault="009F1114" w:rsidP="00560502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Иллюстрации различных театров. </w:t>
            </w:r>
          </w:p>
          <w:p w14:paraId="7E4CCC95" w14:textId="77777777" w:rsidR="009F1114" w:rsidRPr="005C51EA" w:rsidRDefault="009F1114" w:rsidP="009F1114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Программки разных театров.</w:t>
            </w:r>
          </w:p>
          <w:p w14:paraId="63515BCD" w14:textId="77777777" w:rsidR="009F1114" w:rsidRPr="005C51EA" w:rsidRDefault="009F1114" w:rsidP="009F1114">
            <w:pPr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Репродукции картин для создания этюдов. </w:t>
            </w:r>
          </w:p>
        </w:tc>
      </w:tr>
    </w:tbl>
    <w:p w14:paraId="61C50A70" w14:textId="77777777" w:rsidR="009F1114" w:rsidRPr="005C51EA" w:rsidRDefault="009F1114" w:rsidP="009F1114">
      <w:pPr>
        <w:widowControl w:val="0"/>
        <w:autoSpaceDE w:val="0"/>
        <w:autoSpaceDN w:val="0"/>
        <w:ind w:right="742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F2E6797" w14:textId="77777777" w:rsidR="009F1114" w:rsidRPr="005C51EA" w:rsidRDefault="009F1114" w:rsidP="009F1114">
      <w:pPr>
        <w:widowControl w:val="0"/>
        <w:autoSpaceDE w:val="0"/>
        <w:autoSpaceDN w:val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hAnsi="Times New Roman" w:cs="Times New Roman"/>
          <w:b/>
          <w:sz w:val="24"/>
          <w:szCs w:val="24"/>
          <w:lang w:eastAsia="en-US"/>
        </w:rPr>
        <w:t>Кадровые ресурсы</w:t>
      </w:r>
      <w:r w:rsidRPr="005C51EA">
        <w:rPr>
          <w:rFonts w:ascii="Times New Roman" w:hAnsi="Times New Roman" w:cs="Times New Roman"/>
          <w:sz w:val="24"/>
          <w:szCs w:val="24"/>
          <w:lang w:eastAsia="en-US"/>
        </w:rPr>
        <w:t>: данная программа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уровень профессионального мастерства.</w:t>
      </w:r>
    </w:p>
    <w:p w14:paraId="12490432" w14:textId="77777777" w:rsidR="009F1114" w:rsidRPr="005C51EA" w:rsidRDefault="009F1114" w:rsidP="00C472B3">
      <w:pPr>
        <w:spacing w:after="0"/>
        <w:ind w:right="-1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</w:pPr>
      <w:r w:rsidRPr="005C51EA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 xml:space="preserve">Использование дистанционных образовательных технологий при реализации дополнительной общеобразовательной программы </w:t>
      </w:r>
      <w:r w:rsidRPr="005C51EA">
        <w:rPr>
          <w:rFonts w:ascii="Times New Roman" w:hAnsi="Times New Roman" w:cs="Times New Roman"/>
          <w:b/>
          <w:sz w:val="24"/>
          <w:szCs w:val="24"/>
        </w:rPr>
        <w:t>«Конферанс. Основы ведения массовых мероприятий».</w:t>
      </w:r>
    </w:p>
    <w:p w14:paraId="16329AB4" w14:textId="77777777" w:rsidR="009F1114" w:rsidRPr="005C51EA" w:rsidRDefault="009F1114" w:rsidP="00C472B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</w:pPr>
      <w:r w:rsidRPr="005C51EA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Возможна реализации программы в дистанционном формате. Занятия проходят на площадке социальной сети </w:t>
      </w:r>
      <w:proofErr w:type="spellStart"/>
      <w:r w:rsidRPr="005C51EA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ВКонтакте</w:t>
      </w:r>
      <w:proofErr w:type="spellEnd"/>
      <w:r w:rsidRPr="005C51EA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 xml:space="preserve"> в сообществах объединений и на платформе </w:t>
      </w:r>
      <w:r w:rsidRPr="005C51EA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en-US" w:bidi="ru-RU"/>
        </w:rPr>
        <w:t>Zoom</w:t>
      </w:r>
      <w:r w:rsidRPr="005C51EA">
        <w:rPr>
          <w:rFonts w:ascii="Times New Roman" w:eastAsia="Courier New" w:hAnsi="Times New Roman" w:cs="Times New Roman"/>
          <w:color w:val="000000"/>
          <w:sz w:val="24"/>
          <w:szCs w:val="24"/>
          <w:lang w:eastAsia="en-US" w:bidi="ru-RU"/>
        </w:rPr>
        <w:t>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14:paraId="2E65A922" w14:textId="77777777" w:rsidR="009F1114" w:rsidRPr="005C51EA" w:rsidRDefault="009F1114" w:rsidP="009F111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C51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Воспитывающая деятельность</w:t>
      </w:r>
    </w:p>
    <w:p w14:paraId="0D164A9B" w14:textId="77777777" w:rsidR="009F1114" w:rsidRPr="005C51EA" w:rsidRDefault="009F1114" w:rsidP="009F111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2B38DA33" w14:textId="77777777" w:rsidR="009F1114" w:rsidRPr="005C51EA" w:rsidRDefault="009F1114" w:rsidP="009F1114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14:paraId="3F17B1B7" w14:textId="77777777" w:rsidR="009F1114" w:rsidRPr="005C51EA" w:rsidRDefault="009F1114" w:rsidP="009F11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 основе общественных ценностей;</w:t>
      </w:r>
    </w:p>
    <w:p w14:paraId="0B09957F" w14:textId="77777777" w:rsidR="009F1114" w:rsidRPr="005C51EA" w:rsidRDefault="009F1114" w:rsidP="009F11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ценностям;  </w:t>
      </w:r>
    </w:p>
    <w:p w14:paraId="09B8DEB7" w14:textId="77777777" w:rsidR="009F1114" w:rsidRPr="005C51EA" w:rsidRDefault="009F1114" w:rsidP="009F11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 практике.  </w:t>
      </w:r>
    </w:p>
    <w:p w14:paraId="1444C117" w14:textId="77777777" w:rsidR="009F1114" w:rsidRPr="005C51EA" w:rsidRDefault="009F1114" w:rsidP="009F111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Воспитательная работа в рамках программы «Конферанс. Основы ведения массовых мероприятий» реализуется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14:paraId="2CB04215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14:paraId="00E3F859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14:paraId="44BB2435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14:paraId="5A68CFBC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экологическое воспитание;</w:t>
      </w:r>
    </w:p>
    <w:p w14:paraId="01F6335F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14:paraId="5D1D6F58" w14:textId="77777777" w:rsidR="009F1114" w:rsidRPr="005C51EA" w:rsidRDefault="009F1114" w:rsidP="000D2035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культура семейных ценностей.</w:t>
      </w:r>
    </w:p>
    <w:p w14:paraId="4D4566C6" w14:textId="77777777" w:rsidR="009F1114" w:rsidRPr="005C51EA" w:rsidRDefault="009F1114" w:rsidP="009F111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4A8AC" w14:textId="77777777" w:rsidR="009F1114" w:rsidRPr="005C51EA" w:rsidRDefault="009F1114" w:rsidP="00C472B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Рабочая программа воспитания по образовательной программе «Конферанс. Основы ведения массовых мероприятий»</w:t>
      </w:r>
    </w:p>
    <w:p w14:paraId="4E47BA28" w14:textId="77777777" w:rsidR="009F1114" w:rsidRPr="005C51EA" w:rsidRDefault="009F1114" w:rsidP="00C472B3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Подпрограмма «Сохраняем. Любим. Бережём»</w:t>
      </w:r>
    </w:p>
    <w:p w14:paraId="30BD6B1F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–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14:paraId="6DC34EE3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14:paraId="5A7BCF61" w14:textId="77777777" w:rsidR="003F1700" w:rsidRPr="005C51EA" w:rsidRDefault="003F1700" w:rsidP="003F1700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и развитие интереса к народной культуре со стороны всех участников образовательного процесса;</w:t>
      </w:r>
    </w:p>
    <w:p w14:paraId="5ACFB28C" w14:textId="77777777" w:rsidR="003F1700" w:rsidRPr="005C51EA" w:rsidRDefault="003F1700" w:rsidP="003F1700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51EA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у учащихся сознания необходимости изучения и сохранения культурного наследия предков.</w:t>
      </w:r>
    </w:p>
    <w:p w14:paraId="6D019DCB" w14:textId="20543CE9" w:rsidR="003F1700" w:rsidRPr="005C51EA" w:rsidRDefault="003F1700" w:rsidP="003F170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Формы воспитательной работы – </w:t>
      </w:r>
      <w:r w:rsidRPr="005C51EA">
        <w:rPr>
          <w:rFonts w:ascii="Times New Roman" w:eastAsia="Times New Roman" w:hAnsi="Times New Roman" w:cs="Times New Roman"/>
          <w:sz w:val="24"/>
          <w:szCs w:val="24"/>
        </w:rPr>
        <w:t xml:space="preserve">беседы, очные и заочные экскурсии, организация выступлений, </w:t>
      </w:r>
      <w:r w:rsidR="00CA5F12">
        <w:rPr>
          <w:rFonts w:ascii="Times New Roman" w:eastAsia="Times New Roman" w:hAnsi="Times New Roman" w:cs="Times New Roman"/>
          <w:sz w:val="24"/>
          <w:szCs w:val="24"/>
        </w:rPr>
        <w:t>спектаклей</w:t>
      </w:r>
      <w:r w:rsidRPr="005C51EA">
        <w:rPr>
          <w:rFonts w:ascii="Times New Roman" w:eastAsia="Times New Roman" w:hAnsi="Times New Roman" w:cs="Times New Roman"/>
          <w:sz w:val="24"/>
          <w:szCs w:val="24"/>
        </w:rPr>
        <w:t>, участие в праздничных мероприятиях.</w:t>
      </w:r>
    </w:p>
    <w:p w14:paraId="0C7CD72A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14:paraId="2C572101" w14:textId="77777777" w:rsidR="009F1114" w:rsidRPr="00DE16DD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</w:t>
      </w:r>
      <w:r w:rsidRPr="00DE16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99E66D" w14:textId="2360ADB9" w:rsidR="009F1114" w:rsidRPr="00DE16DD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осознанное принятие личностью традиций, ценностей, особых форм культурно-исторической, социальной и духовной жизни народов, населяющих </w:t>
      </w:r>
      <w:r w:rsidR="00DE16DD" w:rsidRPr="00DE16DD">
        <w:rPr>
          <w:rFonts w:ascii="Times New Roman" w:hAnsi="Times New Roman" w:cs="Times New Roman"/>
          <w:color w:val="000000" w:themeColor="text1"/>
          <w:sz w:val="24"/>
          <w:szCs w:val="24"/>
        </w:rPr>
        <w:t>страну;</w:t>
      </w:r>
    </w:p>
    <w:p w14:paraId="05D9FFF2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6DD">
        <w:rPr>
          <w:rFonts w:ascii="Times New Roman" w:hAnsi="Times New Roman" w:cs="Times New Roman"/>
          <w:color w:val="000000" w:themeColor="text1"/>
          <w:sz w:val="24"/>
          <w:szCs w:val="24"/>
        </w:rPr>
        <w:t>- профессиональное самоопределение учащихся.</w:t>
      </w:r>
    </w:p>
    <w:p w14:paraId="173C8FFA" w14:textId="77777777" w:rsidR="009F1114" w:rsidRPr="005C51EA" w:rsidRDefault="009F1114" w:rsidP="009F1114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6C31FB" w14:textId="77777777" w:rsidR="009F1114" w:rsidRPr="005C51EA" w:rsidRDefault="009F1114" w:rsidP="00C472B3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Подпрограмма по взаимодействию с семьей «Мы вместе»</w:t>
      </w:r>
    </w:p>
    <w:p w14:paraId="16C61A97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5C51EA">
        <w:rPr>
          <w:rFonts w:ascii="Times New Roman" w:hAnsi="Times New Roman" w:cs="Times New Roman"/>
          <w:sz w:val="24"/>
          <w:szCs w:val="24"/>
        </w:rPr>
        <w:t>активное включение родителей в образовательный процесс, досуговую деятельность, сотрудничество с учащимися и педагогами.</w:t>
      </w:r>
    </w:p>
    <w:p w14:paraId="48F6D35E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14:paraId="4017A60C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активной педагогической позиции родителей.</w:t>
      </w:r>
    </w:p>
    <w:p w14:paraId="6649FF96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психолого-педагогической компетентности родителей;</w:t>
      </w:r>
    </w:p>
    <w:p w14:paraId="3FDF068B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опыта гуманных эмоционально нравственных отношений детей и родителей.</w:t>
      </w:r>
    </w:p>
    <w:p w14:paraId="0F797F67" w14:textId="63A2B489" w:rsidR="003F1700" w:rsidRPr="005C51EA" w:rsidRDefault="003F1700" w:rsidP="003F170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Формы воспитательной работы – </w:t>
      </w:r>
      <w:r w:rsidRPr="005C51EA">
        <w:rPr>
          <w:rFonts w:ascii="Times New Roman" w:eastAsia="Times New Roman" w:hAnsi="Times New Roman" w:cs="Times New Roman"/>
          <w:sz w:val="24"/>
          <w:szCs w:val="24"/>
        </w:rPr>
        <w:t xml:space="preserve">беседы, очные и заочные экскурсии, организация выступлений, </w:t>
      </w:r>
      <w:r w:rsidR="00CA5F12">
        <w:rPr>
          <w:rFonts w:ascii="Times New Roman" w:eastAsia="Times New Roman" w:hAnsi="Times New Roman" w:cs="Times New Roman"/>
          <w:sz w:val="24"/>
          <w:szCs w:val="24"/>
        </w:rPr>
        <w:t>спектаклей</w:t>
      </w:r>
      <w:r w:rsidRPr="005C51EA">
        <w:rPr>
          <w:rFonts w:ascii="Times New Roman" w:eastAsia="Times New Roman" w:hAnsi="Times New Roman" w:cs="Times New Roman"/>
          <w:sz w:val="24"/>
          <w:szCs w:val="24"/>
        </w:rPr>
        <w:t>, участие в праздничных мероприятиях.</w:t>
      </w:r>
    </w:p>
    <w:p w14:paraId="3BBF776B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14:paraId="3B55116C" w14:textId="77777777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активное участие родителей (законных представителей) результаты в организации и проведении массовых мероприятий;</w:t>
      </w:r>
    </w:p>
    <w:p w14:paraId="498A3600" w14:textId="28C1BB6D" w:rsidR="009F1114" w:rsidRPr="005C51EA" w:rsidRDefault="009F1114" w:rsidP="00C472B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1EA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эффективной системы взаимодействия с родителями (зако</w:t>
      </w:r>
      <w:r w:rsidR="00DE16DD">
        <w:rPr>
          <w:rFonts w:ascii="Times New Roman" w:hAnsi="Times New Roman" w:cs="Times New Roman"/>
          <w:color w:val="000000" w:themeColor="text1"/>
          <w:sz w:val="24"/>
          <w:szCs w:val="24"/>
        </w:rPr>
        <w:t>нными представителями) учащихся.</w:t>
      </w:r>
    </w:p>
    <w:p w14:paraId="662B9EE6" w14:textId="77777777" w:rsidR="009F1114" w:rsidRPr="005C51EA" w:rsidRDefault="009F1114" w:rsidP="00C472B3">
      <w:pPr>
        <w:pStyle w:val="a3"/>
        <w:spacing w:after="0"/>
        <w:ind w:left="0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по образовательной программе «</w:t>
      </w:r>
      <w:r w:rsidR="00C472B3" w:rsidRPr="005C51EA">
        <w:rPr>
          <w:rFonts w:ascii="Times New Roman" w:hAnsi="Times New Roman" w:cs="Times New Roman"/>
          <w:sz w:val="24"/>
          <w:szCs w:val="24"/>
        </w:rPr>
        <w:t>Конферанс. Основы ведения массовых мероприятий</w:t>
      </w:r>
      <w:r w:rsidRPr="005C51EA">
        <w:rPr>
          <w:rFonts w:ascii="Times New Roman" w:hAnsi="Times New Roman" w:cs="Times New Roman"/>
          <w:sz w:val="24"/>
          <w:szCs w:val="24"/>
        </w:rPr>
        <w:t xml:space="preserve">» представлен в Приложении № </w:t>
      </w:r>
      <w:r w:rsidR="00C472B3" w:rsidRPr="005C51EA">
        <w:rPr>
          <w:rFonts w:ascii="Times New Roman" w:hAnsi="Times New Roman" w:cs="Times New Roman"/>
          <w:sz w:val="24"/>
          <w:szCs w:val="24"/>
        </w:rPr>
        <w:t>2.</w:t>
      </w:r>
    </w:p>
    <w:p w14:paraId="327BD1C5" w14:textId="77777777" w:rsidR="00C472B3" w:rsidRPr="005C51EA" w:rsidRDefault="00C472B3" w:rsidP="009F1114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B41D7" w14:textId="77777777" w:rsidR="000B0BAD" w:rsidRPr="005C51EA" w:rsidRDefault="000B0BAD" w:rsidP="009F1114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3D89B5B0" w14:textId="77777777" w:rsidR="00950900" w:rsidRPr="005C51EA" w:rsidRDefault="00950900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BFFF2" w14:textId="77777777" w:rsidR="000B0BAD" w:rsidRPr="005C51EA" w:rsidRDefault="00D91998" w:rsidP="00D919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Литература для</w:t>
      </w:r>
      <w:r w:rsidRPr="005C51EA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педагогов</w:t>
      </w:r>
      <w:r w:rsidR="000B0BAD" w:rsidRPr="005C51E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:</w:t>
      </w:r>
    </w:p>
    <w:p w14:paraId="5266CD0A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Ардов В. Разговорные жанры эстрады и цирка. – М.: Искусство, 1968.</w:t>
      </w:r>
    </w:p>
    <w:p w14:paraId="4CD4E893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Вербовая Н. П., Головина О. М., Урнова В. В. Искусство речи. – М., 1977.</w:t>
      </w:r>
    </w:p>
    <w:p w14:paraId="1EEB377B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Выготский Л. С. Воображение и творчество в детстве. – М., 1991.</w:t>
      </w:r>
    </w:p>
    <w:p w14:paraId="40BC28A0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Галендеев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В. Н., Кирилова Е. Н. Групповые занятия сценической речью. – Л., 1983.</w:t>
      </w:r>
    </w:p>
    <w:p w14:paraId="0D6F4BC8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Запорожец Т. И. Логика сценической речи. – М.: Просвещение, 1974.</w:t>
      </w:r>
    </w:p>
    <w:p w14:paraId="01BB0057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Ершова А. П.,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Букатов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Б. Актёрская грамота – подросткам. – М.: Просвещение, 1994.</w:t>
      </w:r>
    </w:p>
    <w:p w14:paraId="7E08C46C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Козлянинова И. П. Произношение и дикция. – М., 1977.</w:t>
      </w:r>
    </w:p>
    <w:p w14:paraId="316453A1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Козлянинова И. П.,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Чарели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Э. М. Речевой голос и его воспитание. – М., 1985.</w:t>
      </w:r>
    </w:p>
    <w:p w14:paraId="70E923B9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Леонарди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Е. И. Дикция и орфоэпия. – М., 1967.</w:t>
      </w:r>
    </w:p>
    <w:p w14:paraId="3B0C610D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Лихачев Д. С., Панченко А. М.,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Понырко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Н. В. Смех в Древней Руси. – Л., 1984.</w:t>
      </w:r>
    </w:p>
    <w:p w14:paraId="64F3F87A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Мурашковска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И. Н.,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Валюмс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Н. П. Картинка без запинки: Методика рассказа по картинке</w:t>
      </w:r>
    </w:p>
    <w:p w14:paraId="7E904878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(Для воспитателей, учителей и родителей). – СПб.: Изд-во ТОО «ТРИЗ-Шанс», 1995.</w:t>
      </w:r>
    </w:p>
    <w:p w14:paraId="00390FDF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Петрова А. Н. Сценическая речь. – М., 1983. </w:t>
      </w:r>
    </w:p>
    <w:p w14:paraId="28227D42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Праздник книги и чтения. Сборник сценариев по привлечению детей к чтению и умению работать с информацией. – М.: Школьная библиотека, 2005.</w:t>
      </w:r>
    </w:p>
    <w:p w14:paraId="4E2C1D00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Психология обучения речевому мастерству. – М., 1999. </w:t>
      </w:r>
    </w:p>
    <w:p w14:paraId="0D6170EE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Смирнов-Сокольский Н. Сорок пять лет на эстраде. – М.: Искусство, 1976.</w:t>
      </w:r>
    </w:p>
    <w:p w14:paraId="6E360B76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Станиславский К. С. Собр. соч. В 8-ми т. Т. 3. – М.,1995.</w:t>
      </w:r>
    </w:p>
    <w:p w14:paraId="2A62A621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Сценическая речь. Учебник / Под ред. И. П. Козляниновой и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И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>. Ю. Промптовой. 4-е изд.,</w:t>
      </w:r>
    </w:p>
    <w:p w14:paraId="258C07FF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испр</w:t>
      </w:r>
      <w:proofErr w:type="spellEnd"/>
      <w:proofErr w:type="gram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.</w:t>
      </w:r>
      <w:proofErr w:type="gramEnd"/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 и доп. – М.: ГИТИС, 2006.</w:t>
      </w:r>
    </w:p>
    <w:p w14:paraId="081B8A79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Тихомирова И. Школа чтения. Опыт, теории, размышления. Хрестоматия. </w:t>
      </w:r>
      <w:proofErr w:type="spellStart"/>
      <w:r w:rsidRPr="005C51EA">
        <w:rPr>
          <w:rFonts w:ascii="Times New Roman" w:hAnsi="Times New Roman" w:cs="Times New Roman"/>
          <w:spacing w:val="-13"/>
          <w:sz w:val="24"/>
          <w:szCs w:val="24"/>
        </w:rPr>
        <w:t>Вып</w:t>
      </w:r>
      <w:proofErr w:type="spellEnd"/>
      <w:r w:rsidRPr="005C51EA">
        <w:rPr>
          <w:rFonts w:ascii="Times New Roman" w:hAnsi="Times New Roman" w:cs="Times New Roman"/>
          <w:spacing w:val="-13"/>
          <w:sz w:val="24"/>
          <w:szCs w:val="24"/>
        </w:rPr>
        <w:t>. 5-6. –</w:t>
      </w:r>
    </w:p>
    <w:p w14:paraId="239BE65A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М.: Школьная библиотека, 2006.</w:t>
      </w:r>
    </w:p>
    <w:p w14:paraId="2EE0CC7C" w14:textId="77777777" w:rsidR="00D91998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 xml:space="preserve">Теория и практика сценической речи. – Л., 1985. </w:t>
      </w:r>
    </w:p>
    <w:p w14:paraId="011176F6" w14:textId="77777777" w:rsidR="000B0BAD" w:rsidRPr="005C51EA" w:rsidRDefault="00D91998" w:rsidP="000D203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5C51EA">
        <w:rPr>
          <w:rFonts w:ascii="Times New Roman" w:hAnsi="Times New Roman" w:cs="Times New Roman"/>
          <w:spacing w:val="-13"/>
          <w:sz w:val="24"/>
          <w:szCs w:val="24"/>
        </w:rPr>
        <w:t>Эстрада без парада. – М.: Искусство, 1991.</w:t>
      </w:r>
    </w:p>
    <w:p w14:paraId="160D5A8A" w14:textId="77777777" w:rsidR="00001465" w:rsidRPr="005C51EA" w:rsidRDefault="00001465" w:rsidP="00A578D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3"/>
          <w:sz w:val="24"/>
          <w:szCs w:val="24"/>
        </w:rPr>
      </w:pPr>
    </w:p>
    <w:p w14:paraId="19572931" w14:textId="77777777" w:rsidR="000B0BAD" w:rsidRPr="005C51EA" w:rsidRDefault="00D91998" w:rsidP="0095090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Литература для</w:t>
      </w:r>
      <w:r w:rsidRPr="005C51E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51E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учащихся</w:t>
      </w:r>
      <w:r w:rsidR="000B0BAD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и родителей:</w:t>
      </w:r>
    </w:p>
    <w:p w14:paraId="3FD3FF9A" w14:textId="77777777" w:rsidR="00D91998" w:rsidRPr="005C51EA" w:rsidRDefault="00D91998" w:rsidP="000D2035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Ершова А. П., </w:t>
      </w:r>
      <w:proofErr w:type="spellStart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Букатов</w:t>
      </w:r>
      <w:proofErr w:type="spellEnd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Б. Актёрская грамота – подросткам. – М.: Просвещение, 1994.</w:t>
      </w:r>
    </w:p>
    <w:p w14:paraId="43017B05" w14:textId="77777777" w:rsidR="00D91998" w:rsidRPr="005C51EA" w:rsidRDefault="00D91998" w:rsidP="000D2035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Станиславский К. С. Собр. соч. В 8-ми т. Т. 3. – М.,1995.</w:t>
      </w:r>
    </w:p>
    <w:p w14:paraId="2AD9364D" w14:textId="77777777" w:rsidR="000B0BAD" w:rsidRPr="005C51EA" w:rsidRDefault="00D91998" w:rsidP="000D2035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Сценическая речь. Учебник / Под ред. И. П. Козляниновой и </w:t>
      </w:r>
      <w:proofErr w:type="spellStart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И</w:t>
      </w:r>
      <w:proofErr w:type="spellEnd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. Ю. Промптовой. 4-е изд., </w:t>
      </w:r>
      <w:proofErr w:type="spellStart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испр</w:t>
      </w:r>
      <w:proofErr w:type="spellEnd"/>
      <w:proofErr w:type="gramStart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  <w:proofErr w:type="gramEnd"/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и доп. – М.: ГИТИС, 2006.</w:t>
      </w:r>
    </w:p>
    <w:p w14:paraId="6A04E663" w14:textId="77777777" w:rsidR="00A62F8F" w:rsidRPr="005C51EA" w:rsidRDefault="00A62F8F" w:rsidP="007429F5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59074991" w14:textId="77777777" w:rsidR="003C09BE" w:rsidRPr="005C51EA" w:rsidRDefault="003C09BE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79E2535" w14:textId="77777777" w:rsidR="003C09BE" w:rsidRPr="005C51EA" w:rsidRDefault="003C09BE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9061A73" w14:textId="77777777" w:rsidR="003C09BE" w:rsidRPr="005C51EA" w:rsidRDefault="003C09BE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A319075" w14:textId="77777777" w:rsidR="003C09BE" w:rsidRPr="005C51EA" w:rsidRDefault="003C09BE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15C6154" w14:textId="69616606" w:rsidR="00316F87" w:rsidRPr="00CF3DC3" w:rsidRDefault="00316F87" w:rsidP="00CF3DC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5154894" w14:textId="77777777" w:rsidR="00316F87" w:rsidRDefault="00316F87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124FC780" w14:textId="78886EF3" w:rsidR="00AF6800" w:rsidRPr="005C51EA" w:rsidRDefault="00AF6800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862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Приложение 1</w:t>
      </w:r>
      <w:r w:rsidR="00D34CC9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19A52CE7" w14:textId="589063A2" w:rsidR="00AF6800" w:rsidRPr="005C51EA" w:rsidRDefault="00AF6800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C51EA">
        <w:rPr>
          <w:rStyle w:val="markedcontent"/>
          <w:rFonts w:ascii="Times New Roman" w:hAnsi="Times New Roman" w:cs="Times New Roman"/>
          <w:b/>
          <w:sz w:val="24"/>
          <w:szCs w:val="24"/>
        </w:rPr>
        <w:t>Диагностический инструментарий к образовательной программе</w:t>
      </w:r>
    </w:p>
    <w:p w14:paraId="70B8649E" w14:textId="77777777" w:rsidR="00AF6800" w:rsidRPr="005C51EA" w:rsidRDefault="00AF6800" w:rsidP="00AF6800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AF6800" w:rsidRPr="005C51EA" w14:paraId="3F42312D" w14:textId="77777777" w:rsidTr="00001166">
        <w:tc>
          <w:tcPr>
            <w:tcW w:w="3828" w:type="dxa"/>
          </w:tcPr>
          <w:p w14:paraId="6CF90545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 w:firstLine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Диагностика свойств личности </w:t>
            </w:r>
          </w:p>
          <w:p w14:paraId="284C1C48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E5C582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36" w:hanging="3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Наблюдение, анкетирование:</w:t>
            </w:r>
          </w:p>
          <w:p w14:paraId="2BD6CD6A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36" w:hanging="3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- Опросник структуры темперамента В.М.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Русалова</w:t>
            </w:r>
            <w:proofErr w:type="spellEnd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;</w:t>
            </w:r>
          </w:p>
          <w:p w14:paraId="6A933665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36" w:hanging="3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Методика «Изучение творческих</w:t>
            </w:r>
          </w:p>
          <w:p w14:paraId="2C9AA732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36" w:hanging="3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способностей» П.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Торренса</w:t>
            </w:r>
            <w:proofErr w:type="spellEnd"/>
          </w:p>
          <w:p w14:paraId="440CEF39" w14:textId="77777777" w:rsidR="009F1114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36" w:hanging="3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AF6800" w:rsidRPr="005C51EA" w14:paraId="0DD579B5" w14:textId="77777777" w:rsidTr="00001166">
        <w:tc>
          <w:tcPr>
            <w:tcW w:w="3828" w:type="dxa"/>
          </w:tcPr>
          <w:p w14:paraId="69657286" w14:textId="77777777" w:rsidR="00AF6800" w:rsidRPr="005C51EA" w:rsidRDefault="00AF6800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Изучение эмоционально-волевой сферы учащихся</w:t>
            </w:r>
          </w:p>
        </w:tc>
        <w:tc>
          <w:tcPr>
            <w:tcW w:w="5953" w:type="dxa"/>
          </w:tcPr>
          <w:p w14:paraId="73E75D16" w14:textId="77777777" w:rsidR="00AF6800" w:rsidRPr="005C51EA" w:rsidRDefault="009F1114" w:rsidP="009F111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- Методика «Самооценка эмоциональных состояний»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А.Уэссмана</w:t>
            </w:r>
            <w:proofErr w:type="spellEnd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, Д.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Рикса</w:t>
            </w:r>
            <w:proofErr w:type="spellEnd"/>
          </w:p>
          <w:p w14:paraId="0DEB101A" w14:textId="77777777" w:rsidR="009F1114" w:rsidRPr="005C51EA" w:rsidRDefault="009F1114" w:rsidP="009F111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AF6800" w:rsidRPr="005C51EA" w14:paraId="2FAE29E4" w14:textId="77777777" w:rsidTr="00001166">
        <w:tc>
          <w:tcPr>
            <w:tcW w:w="3828" w:type="dxa"/>
          </w:tcPr>
          <w:p w14:paraId="51AADA70" w14:textId="77777777" w:rsidR="00AF6800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Изучение межличностных отношений, выявление лидерских способностей учащихся</w:t>
            </w:r>
          </w:p>
        </w:tc>
        <w:tc>
          <w:tcPr>
            <w:tcW w:w="5953" w:type="dxa"/>
          </w:tcPr>
          <w:p w14:paraId="228AD1AE" w14:textId="77777777" w:rsidR="009F1114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Социометрия Д. Морено;</w:t>
            </w:r>
          </w:p>
          <w:p w14:paraId="429AD5A1" w14:textId="77777777" w:rsidR="009F1114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- Тест «Определение психологического климата в группе» Л.Н.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Лутошкина</w:t>
            </w:r>
            <w:proofErr w:type="spellEnd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;</w:t>
            </w:r>
          </w:p>
          <w:p w14:paraId="49025E06" w14:textId="77777777" w:rsidR="009F1114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Методика «КОС-1» - изучение коммуникативных и организаторских способностей;</w:t>
            </w:r>
          </w:p>
          <w:p w14:paraId="7ADDF287" w14:textId="77777777" w:rsidR="00AF6800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Методика – «Оценка психологической атмосферы в коллективе» А.Ф. Фридман</w:t>
            </w:r>
          </w:p>
        </w:tc>
      </w:tr>
      <w:tr w:rsidR="00AF6800" w:rsidRPr="005C51EA" w14:paraId="4425BFE6" w14:textId="77777777" w:rsidTr="00001166">
        <w:tc>
          <w:tcPr>
            <w:tcW w:w="3828" w:type="dxa"/>
          </w:tcPr>
          <w:p w14:paraId="4789EB9D" w14:textId="77777777" w:rsidR="00AF6800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Профориентация</w:t>
            </w:r>
          </w:p>
        </w:tc>
        <w:tc>
          <w:tcPr>
            <w:tcW w:w="5953" w:type="dxa"/>
          </w:tcPr>
          <w:p w14:paraId="1120D36F" w14:textId="77777777" w:rsidR="009F1114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- Методика – «Карта интересов»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Хаан</w:t>
            </w:r>
            <w:proofErr w:type="spellEnd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Кафф</w:t>
            </w:r>
            <w:proofErr w:type="spellEnd"/>
          </w:p>
          <w:p w14:paraId="335C044B" w14:textId="77777777" w:rsidR="00AF6800" w:rsidRPr="005C51EA" w:rsidRDefault="009F111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 Методика - «Определение типа будущей профессии» Е.А. Климов</w:t>
            </w:r>
          </w:p>
          <w:p w14:paraId="6C1D8936" w14:textId="77777777" w:rsidR="00DA1824" w:rsidRPr="005C51EA" w:rsidRDefault="00DA1824" w:rsidP="009F1114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6439E493" w14:textId="77777777" w:rsidR="003F4EF4" w:rsidRPr="005C51EA" w:rsidRDefault="003F4EF4" w:rsidP="003F4EF4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Приложение 2.</w:t>
      </w:r>
    </w:p>
    <w:p w14:paraId="1C02DA42" w14:textId="364B1EBC" w:rsidR="003F4EF4" w:rsidRPr="005C51EA" w:rsidRDefault="003F4EF4" w:rsidP="003F4EF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1EA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по образовательной программе «Конферанс. Основы ведения массовых мероприятий»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2582"/>
        <w:gridCol w:w="2778"/>
        <w:gridCol w:w="1598"/>
        <w:gridCol w:w="2061"/>
      </w:tblGrid>
      <w:tr w:rsidR="003F4EF4" w:rsidRPr="005C51EA" w14:paraId="2E99E79A" w14:textId="77777777" w:rsidTr="00001166">
        <w:tc>
          <w:tcPr>
            <w:tcW w:w="594" w:type="dxa"/>
          </w:tcPr>
          <w:p w14:paraId="347BDD4F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2" w:type="dxa"/>
          </w:tcPr>
          <w:p w14:paraId="0EE5F68B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272FF9FB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7695D09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C70632F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F4EF4" w:rsidRPr="005C51EA" w14:paraId="3D24FD1A" w14:textId="77777777" w:rsidTr="00001166">
        <w:tc>
          <w:tcPr>
            <w:tcW w:w="594" w:type="dxa"/>
            <w:vMerge w:val="restart"/>
          </w:tcPr>
          <w:p w14:paraId="6156DD9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vMerge w:val="restart"/>
          </w:tcPr>
          <w:p w14:paraId="5C7F606A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1DA2A0B2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«Неделя безопасности»: Игра – Викторина «Безопасность на дороге»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02FB8C8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74A016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F4EF4" w:rsidRPr="005C51EA" w14:paraId="025ECEA5" w14:textId="77777777" w:rsidTr="00001166">
        <w:tc>
          <w:tcPr>
            <w:tcW w:w="594" w:type="dxa"/>
            <w:vMerge/>
          </w:tcPr>
          <w:p w14:paraId="4F0EA4C1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7FD35441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954412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Экскурсия по Музею детского движения, посвященная 100-летию Всесоюзной Пионерской организации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6053E1E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D0E8DB3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F4EF4" w:rsidRPr="005C51EA" w14:paraId="7CF60C70" w14:textId="77777777" w:rsidTr="00001166">
        <w:tc>
          <w:tcPr>
            <w:tcW w:w="594" w:type="dxa"/>
            <w:vMerge/>
          </w:tcPr>
          <w:p w14:paraId="0A2A2F6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0F69B41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52E2112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Экскурсия в музей боевой Славы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35B79AE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5FBD51C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F4EF4" w:rsidRPr="005C51EA" w14:paraId="3261528E" w14:textId="77777777" w:rsidTr="00001166">
        <w:tc>
          <w:tcPr>
            <w:tcW w:w="594" w:type="dxa"/>
            <w:vMerge w:val="restart"/>
          </w:tcPr>
          <w:p w14:paraId="06480EC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vMerge w:val="restart"/>
          </w:tcPr>
          <w:p w14:paraId="156C16A7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эстетическое воспитание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EADD22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праздник посвящения «Я в «Зеркальце» пришел»;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D63A83D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1339FB1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2A92D108" w14:textId="77777777" w:rsidTr="00001166">
        <w:tc>
          <w:tcPr>
            <w:tcW w:w="594" w:type="dxa"/>
            <w:vMerge/>
          </w:tcPr>
          <w:p w14:paraId="5AA8DED6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1B799C00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236260D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новогодних ёлок ДД(Ю)Т:</w:t>
            </w:r>
          </w:p>
          <w:p w14:paraId="10295AAB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• Конкурс на самую</w:t>
            </w:r>
          </w:p>
          <w:p w14:paraId="1D8807B2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креативную ёлку,</w:t>
            </w:r>
          </w:p>
          <w:p w14:paraId="069C0CA3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• Новогодние</w:t>
            </w:r>
          </w:p>
          <w:p w14:paraId="2B9D7BF1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53A8A54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7D8FDF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F4EF4" w:rsidRPr="005C51EA" w14:paraId="5ED25259" w14:textId="77777777" w:rsidTr="00001166">
        <w:tc>
          <w:tcPr>
            <w:tcW w:w="594" w:type="dxa"/>
            <w:vMerge/>
          </w:tcPr>
          <w:p w14:paraId="5D69E883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4309C3CE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8A983FC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«Старшие – младшим»;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4A3945B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12338DC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0F7699FD" w14:textId="77777777" w:rsidTr="00001166">
        <w:tc>
          <w:tcPr>
            <w:tcW w:w="594" w:type="dxa"/>
            <w:vMerge/>
          </w:tcPr>
          <w:p w14:paraId="45ADF85F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3E1E3EC3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295A880C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 днем рождения, Дворец!»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121F99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5F710FC3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</w:tc>
      </w:tr>
      <w:tr w:rsidR="003F4EF4" w:rsidRPr="005C51EA" w14:paraId="6160E018" w14:textId="77777777" w:rsidTr="00001166">
        <w:tc>
          <w:tcPr>
            <w:tcW w:w="594" w:type="dxa"/>
            <w:vMerge/>
          </w:tcPr>
          <w:p w14:paraId="53FE32D6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59F110DC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1020AEF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театральные капустники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50E470C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6C652BC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5AF33E19" w14:textId="77777777" w:rsidTr="00001166">
        <w:tc>
          <w:tcPr>
            <w:tcW w:w="594" w:type="dxa"/>
            <w:vMerge/>
          </w:tcPr>
          <w:p w14:paraId="5C81E4D7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7E34EA10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4F045F79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Празднование широкой Масленицы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75CF81F1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34B8E45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341D167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418BEA54" w14:textId="77777777" w:rsidTr="00001166">
        <w:tc>
          <w:tcPr>
            <w:tcW w:w="594" w:type="dxa"/>
            <w:vMerge/>
          </w:tcPr>
          <w:p w14:paraId="40A23CBE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2B0121F0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57FB0A7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 (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туниципальный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региональный этапы)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6EA8E6E8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0AF563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20EABBE4" w14:textId="77777777" w:rsidTr="00001166">
        <w:tc>
          <w:tcPr>
            <w:tcW w:w="594" w:type="dxa"/>
            <w:vMerge/>
          </w:tcPr>
          <w:p w14:paraId="2FA96AA3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116CCC0E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15DCEA96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праздник выпускников «Свет мой «Зеркальце» скажи?»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57204A7E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CD6A0FD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476FF3D3" w14:textId="77777777" w:rsidTr="00001166">
        <w:tc>
          <w:tcPr>
            <w:tcW w:w="594" w:type="dxa"/>
            <w:vMerge/>
          </w:tcPr>
          <w:p w14:paraId="6836D33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1A5210CB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595B027A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других видах искусства, просмотры и обсуждение спектаклей профессиональных театров, фильмов, телепостановок 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37AEE25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E0EC387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4F0872BB" w14:textId="77777777" w:rsidTr="00001166">
        <w:tc>
          <w:tcPr>
            <w:tcW w:w="594" w:type="dxa"/>
          </w:tcPr>
          <w:p w14:paraId="2CE9C12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</w:tcPr>
          <w:p w14:paraId="1EA3539A" w14:textId="77777777" w:rsidR="003F4EF4" w:rsidRPr="005C51EA" w:rsidRDefault="003F4EF4" w:rsidP="00560502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культуры здоровья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7ACB0665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 «Зимние забавы»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59C14D85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7C7D8D5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78D64455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46748B97" w14:textId="77777777" w:rsidTr="00001166">
        <w:tc>
          <w:tcPr>
            <w:tcW w:w="594" w:type="dxa"/>
          </w:tcPr>
          <w:p w14:paraId="1226418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</w:tcPr>
          <w:p w14:paraId="60ACD0D3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0D4275C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Дворец», Экологический десант «</w:t>
            </w:r>
            <w:proofErr w:type="spellStart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GreenDay</w:t>
            </w:r>
            <w:proofErr w:type="spellEnd"/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45F6E62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2BE8A8C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179EE99B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512D574B" w14:textId="77777777" w:rsidTr="00001166">
        <w:tc>
          <w:tcPr>
            <w:tcW w:w="594" w:type="dxa"/>
            <w:vMerge w:val="restart"/>
          </w:tcPr>
          <w:p w14:paraId="001C071C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497C3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</w:tcPr>
          <w:p w14:paraId="742E0E0F" w14:textId="77777777" w:rsidR="003F4EF4" w:rsidRPr="005C51EA" w:rsidRDefault="003F4EF4" w:rsidP="00560502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 и профессиональное самоопределение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25DE4EC3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• Мастер-классы, • Трансляция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br/>
              <w:t>видеороликов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br/>
              <w:t>об объединениях</w:t>
            </w:r>
            <w:r w:rsidRPr="005C51EA">
              <w:rPr>
                <w:rFonts w:ascii="Times New Roman" w:hAnsi="Times New Roman" w:cs="Times New Roman"/>
                <w:sz w:val="24"/>
                <w:szCs w:val="24"/>
              </w:rPr>
              <w:br/>
              <w:t>ДД(Ю)Т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5C80455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3FEFE9ED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71EDF718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39B1C13E" w14:textId="77777777" w:rsidTr="00001166">
        <w:tc>
          <w:tcPr>
            <w:tcW w:w="594" w:type="dxa"/>
            <w:vMerge/>
          </w:tcPr>
          <w:p w14:paraId="537AB096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24D54A41" w14:textId="77777777" w:rsidR="003F4EF4" w:rsidRPr="005C51EA" w:rsidRDefault="003F4EF4" w:rsidP="00560502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258E5856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Встречи с актерами г. Пензы и выпускниками студии «Зеркальце», знакомство с жизнью и творчеством знаменитых людей в искусстве.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60DFA1F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7E55B946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1A1E5707" w14:textId="77777777" w:rsidTr="00001166">
        <w:tc>
          <w:tcPr>
            <w:tcW w:w="594" w:type="dxa"/>
            <w:vMerge w:val="restart"/>
          </w:tcPr>
          <w:p w14:paraId="734F497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2" w:type="dxa"/>
            <w:vMerge w:val="restart"/>
          </w:tcPr>
          <w:p w14:paraId="43C1D07D" w14:textId="77777777" w:rsidR="003F4EF4" w:rsidRPr="005C51EA" w:rsidRDefault="003F4EF4" w:rsidP="00560502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культура семейных ценностей.</w:t>
            </w: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7D68343B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Выставка, приуроченная ко</w:t>
            </w:r>
          </w:p>
          <w:p w14:paraId="21A8C00F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дню Матери «Самая родная»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61DCC668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6DB45E2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3B8C8D87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F4" w:rsidRPr="005C51EA" w14:paraId="40EDB790" w14:textId="77777777" w:rsidTr="00001166">
        <w:tc>
          <w:tcPr>
            <w:tcW w:w="594" w:type="dxa"/>
            <w:vMerge/>
          </w:tcPr>
          <w:p w14:paraId="18FD590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4A4C03FB" w14:textId="77777777" w:rsidR="003F4EF4" w:rsidRPr="005C51EA" w:rsidRDefault="003F4EF4" w:rsidP="00560502">
            <w:pPr>
              <w:pStyle w:val="a3"/>
              <w:shd w:val="clear" w:color="auto" w:fill="FFFFFF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14189C0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Фестиваль семейных ценностей «Вместе мы можем больше»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2A4E753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1EF3E9D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ДД(Ю)Т</w:t>
            </w:r>
          </w:p>
          <w:p w14:paraId="0E5DD62A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EF4" w:rsidRPr="005C51EA" w14:paraId="5D776BF2" w14:textId="77777777" w:rsidTr="00001166">
        <w:tc>
          <w:tcPr>
            <w:tcW w:w="594" w:type="dxa"/>
            <w:vMerge/>
          </w:tcPr>
          <w:p w14:paraId="7AA7F2E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181DFE08" w14:textId="77777777" w:rsidR="003F4EF4" w:rsidRPr="005C51EA" w:rsidRDefault="003F4EF4" w:rsidP="00560502">
            <w:pPr>
              <w:pStyle w:val="a3"/>
              <w:shd w:val="clear" w:color="auto" w:fill="FFFFFF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51A72D48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Родительские гостиные: «Как здорово, что есть семья, которая от бед хранит тебя», «Если счастье есть на свете, это счастье наши дети».</w:t>
            </w: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1580FBB9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1045B683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47EDB11B" w14:textId="77777777" w:rsidTr="00001166">
        <w:tc>
          <w:tcPr>
            <w:tcW w:w="594" w:type="dxa"/>
            <w:vMerge/>
          </w:tcPr>
          <w:p w14:paraId="4975112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2B1F269C" w14:textId="77777777" w:rsidR="003F4EF4" w:rsidRPr="005C51EA" w:rsidRDefault="003F4EF4" w:rsidP="00560502">
            <w:pPr>
              <w:pStyle w:val="a3"/>
              <w:shd w:val="clear" w:color="auto" w:fill="FFFFFF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6518FFAB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</w:t>
            </w:r>
          </w:p>
          <w:p w14:paraId="0B152A87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460D23A2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011CC63D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  <w:tr w:rsidR="003F4EF4" w:rsidRPr="005C51EA" w14:paraId="7E91E8BB" w14:textId="77777777" w:rsidTr="00001166">
        <w:tc>
          <w:tcPr>
            <w:tcW w:w="594" w:type="dxa"/>
            <w:vMerge/>
          </w:tcPr>
          <w:p w14:paraId="04B03354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</w:tcPr>
          <w:p w14:paraId="76ADC646" w14:textId="77777777" w:rsidR="003F4EF4" w:rsidRPr="005C51EA" w:rsidRDefault="003F4EF4" w:rsidP="00560502">
            <w:pPr>
              <w:pStyle w:val="a3"/>
              <w:shd w:val="clear" w:color="auto" w:fill="FFFFFF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right w:val="single" w:sz="4" w:space="0" w:color="auto"/>
            </w:tcBorders>
          </w:tcPr>
          <w:p w14:paraId="039C6471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родителями по итогам года «Папы! Мамы! в гости к нам!».</w:t>
            </w:r>
          </w:p>
          <w:p w14:paraId="21C60404" w14:textId="77777777" w:rsidR="003F4EF4" w:rsidRPr="005C51EA" w:rsidRDefault="003F4EF4" w:rsidP="00560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</w:tcPr>
          <w:p w14:paraId="4494D370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14:paraId="1C803C31" w14:textId="77777777" w:rsidR="003F4EF4" w:rsidRPr="005C51EA" w:rsidRDefault="003F4EF4" w:rsidP="005605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sz w:val="24"/>
                <w:szCs w:val="24"/>
              </w:rPr>
              <w:t>Лисач С.Г.</w:t>
            </w:r>
          </w:p>
        </w:tc>
      </w:tr>
    </w:tbl>
    <w:p w14:paraId="3E9A5255" w14:textId="77777777" w:rsidR="003F4EF4" w:rsidRPr="005C51EA" w:rsidRDefault="003F4EF4" w:rsidP="003F4EF4">
      <w:pPr>
        <w:pStyle w:val="a3"/>
        <w:spacing w:after="0"/>
        <w:ind w:left="502"/>
        <w:jc w:val="center"/>
        <w:rPr>
          <w:rFonts w:ascii="Times New Roman" w:hAnsi="Times New Roman"/>
          <w:sz w:val="24"/>
          <w:szCs w:val="24"/>
        </w:rPr>
      </w:pPr>
    </w:p>
    <w:p w14:paraId="41555F38" w14:textId="77777777" w:rsidR="003F4EF4" w:rsidRPr="005C51EA" w:rsidRDefault="003F4EF4" w:rsidP="003F4EF4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B523816" w14:textId="77777777" w:rsidR="0048116B" w:rsidRPr="005C51EA" w:rsidRDefault="0048116B" w:rsidP="0048116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Приложение 3.</w:t>
      </w:r>
    </w:p>
    <w:p w14:paraId="0C3E73F2" w14:textId="77777777" w:rsidR="0048116B" w:rsidRPr="005C51EA" w:rsidRDefault="0048116B" w:rsidP="0048116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14:paraId="52F2B71F" w14:textId="2ADF564C" w:rsidR="0048116B" w:rsidRPr="005C51EA" w:rsidRDefault="0048116B" w:rsidP="0048116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Вход</w:t>
      </w:r>
      <w:r w:rsidR="00316F87">
        <w:rPr>
          <w:rFonts w:ascii="Times New Roman" w:hAnsi="Times New Roman"/>
          <w:b/>
          <w:sz w:val="24"/>
          <w:szCs w:val="24"/>
        </w:rPr>
        <w:t>ной контроль</w:t>
      </w:r>
      <w:r w:rsidRPr="005C51EA">
        <w:rPr>
          <w:rFonts w:ascii="Times New Roman" w:hAnsi="Times New Roman"/>
          <w:b/>
          <w:sz w:val="24"/>
          <w:szCs w:val="24"/>
        </w:rPr>
        <w:t xml:space="preserve"> (2 год обучения)</w:t>
      </w:r>
    </w:p>
    <w:p w14:paraId="4468008B" w14:textId="77777777" w:rsidR="00F37987" w:rsidRPr="005C51EA" w:rsidRDefault="00374A0B" w:rsidP="0048116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(Данные материалы могут быть использованы для проведения промежуточной аттестации 1 года обучения)</w:t>
      </w:r>
    </w:p>
    <w:p w14:paraId="64E9BDFE" w14:textId="77777777" w:rsidR="00374A0B" w:rsidRPr="005C51EA" w:rsidRDefault="00374A0B" w:rsidP="0048116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62AAFE2" w14:textId="77777777" w:rsidR="00F37987" w:rsidRPr="005C51EA" w:rsidRDefault="00F37987" w:rsidP="0048116B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5C51EA">
        <w:rPr>
          <w:rFonts w:ascii="Times New Roman" w:hAnsi="Times New Roman"/>
          <w:sz w:val="24"/>
          <w:szCs w:val="24"/>
        </w:rPr>
        <w:t>Тест</w:t>
      </w:r>
      <w:r w:rsidR="0048272D" w:rsidRPr="005C51EA">
        <w:rPr>
          <w:rFonts w:ascii="Times New Roman" w:hAnsi="Times New Roman"/>
          <w:sz w:val="24"/>
          <w:szCs w:val="24"/>
        </w:rPr>
        <w:t xml:space="preserve"> на определение теоретических знаний</w:t>
      </w:r>
      <w:r w:rsidRPr="005C51EA">
        <w:rPr>
          <w:rFonts w:ascii="Times New Roman" w:hAnsi="Times New Roman"/>
          <w:sz w:val="24"/>
          <w:szCs w:val="24"/>
        </w:rPr>
        <w:t>.</w:t>
      </w:r>
    </w:p>
    <w:p w14:paraId="5EAA5F8B" w14:textId="77777777" w:rsidR="0048272D" w:rsidRPr="005C51EA" w:rsidRDefault="0048272D" w:rsidP="0048116B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14:paraId="49204DCF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>Дайте определение следующим понятиям: диапазон голоса, тембр, регистр, резонатор.</w:t>
      </w:r>
    </w:p>
    <w:p w14:paraId="7755D0C4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36F5DA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1826F69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 xml:space="preserve"> В каком году в России возникло искусство конферанса?</w:t>
      </w:r>
    </w:p>
    <w:p w14:paraId="03F8C000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1810г.</w:t>
      </w:r>
    </w:p>
    <w:p w14:paraId="78EA83F5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1910г.</w:t>
      </w:r>
    </w:p>
    <w:p w14:paraId="57D55009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1913г.</w:t>
      </w:r>
    </w:p>
    <w:p w14:paraId="2D6C57CA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070B727" w14:textId="0731B593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>Кто такой конферансье?</w:t>
      </w:r>
    </w:p>
    <w:p w14:paraId="6F2F13AE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Это ведущий игровой программы.</w:t>
      </w:r>
    </w:p>
    <w:p w14:paraId="7C12E31B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Докладчик</w:t>
      </w:r>
    </w:p>
    <w:p w14:paraId="7B9F8E66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Эстрадный артист.</w:t>
      </w:r>
    </w:p>
    <w:p w14:paraId="3326C82E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1DA608E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 xml:space="preserve"> Кто объявлял творческие номера до появления конферансье?</w:t>
      </w:r>
    </w:p>
    <w:p w14:paraId="61B70B3D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Режиссер художественного театра.</w:t>
      </w:r>
    </w:p>
    <w:p w14:paraId="4637137A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Никто не объявлял номера.</w:t>
      </w:r>
    </w:p>
    <w:p w14:paraId="49F313E0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Никто не объявлял номера, для этого использовались печатные программы, аншлаги – плакаты, которые вывешивались перед занавесом.</w:t>
      </w:r>
    </w:p>
    <w:p w14:paraId="0D4E4914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F56296F" w14:textId="7FDCD1C1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>Первый знаменитый конферансье – москвич это?</w:t>
      </w:r>
    </w:p>
    <w:p w14:paraId="77803E65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А. Алексеев</w:t>
      </w:r>
    </w:p>
    <w:p w14:paraId="0DE695F1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Н. Балиев</w:t>
      </w:r>
    </w:p>
    <w:p w14:paraId="6212EBBB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В. Маяковский</w:t>
      </w:r>
    </w:p>
    <w:p w14:paraId="0AEA5315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A82008E" w14:textId="43941089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 xml:space="preserve"> К.С. Станиславский в своей книге «Моя жизнь в искусстве</w:t>
      </w:r>
      <w:r w:rsidR="004B3B83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»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дал характеристику Никиты Балиева так:</w:t>
      </w:r>
    </w:p>
    <w:p w14:paraId="485C1CB4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«Неистощимое веселье, находчивость, остроумие, смелость, часто доходившая до дерзости, уменье балансировать на границе дерзости и веселого, оскорбительного и шутливого».</w:t>
      </w:r>
    </w:p>
    <w:p w14:paraId="10C60C6C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«Интеллигентный, скованный, серьезный ведущий, четко, формулирующий свою мысль».</w:t>
      </w:r>
    </w:p>
    <w:p w14:paraId="18D73559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«Очень высокомерный, худощавый, с желтыми пуговицами на рубахе, немного заикался».</w:t>
      </w:r>
    </w:p>
    <w:p w14:paraId="13264DF5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F897371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7.</w:t>
      </w: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ab/>
        <w:t>. Главная черта конферансье?</w:t>
      </w:r>
    </w:p>
    <w:p w14:paraId="171E7BD0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«Сценический костюм с моноклем».</w:t>
      </w:r>
    </w:p>
    <w:p w14:paraId="0780922A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«Владение и знание текста выступления».</w:t>
      </w:r>
    </w:p>
    <w:p w14:paraId="6A740031" w14:textId="77777777" w:rsidR="00F37987" w:rsidRPr="005C51EA" w:rsidRDefault="00F37987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«Перевоплощение в определенный сценический образ».</w:t>
      </w:r>
    </w:p>
    <w:p w14:paraId="7F3834B5" w14:textId="77777777" w:rsidR="0048272D" w:rsidRPr="005C51EA" w:rsidRDefault="0048272D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A4B0CF3" w14:textId="77777777" w:rsidR="0048272D" w:rsidRPr="005C51EA" w:rsidRDefault="0048272D" w:rsidP="00F37987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Практические навыки:</w:t>
      </w:r>
    </w:p>
    <w:p w14:paraId="1C3C903C" w14:textId="77777777" w:rsidR="0048272D" w:rsidRPr="005C51EA" w:rsidRDefault="0048272D" w:rsidP="0018615F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Отработка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предлагаемого 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текста в трех темпах произнесения. Упражнения на воображение.</w:t>
      </w:r>
    </w:p>
    <w:p w14:paraId="7DB6B99B" w14:textId="77777777" w:rsidR="0048272D" w:rsidRPr="005C51EA" w:rsidRDefault="0048272D" w:rsidP="0018615F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Монолог из двух скороговорок.</w:t>
      </w:r>
    </w:p>
    <w:p w14:paraId="77CCBEF6" w14:textId="77777777" w:rsidR="0048272D" w:rsidRPr="005C51EA" w:rsidRDefault="0048272D" w:rsidP="0018615F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Художественное прочтение стихотворения</w:t>
      </w:r>
      <w:r w:rsidR="006B7B3C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и басни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04C6D09E" w14:textId="77777777" w:rsidR="00F37987" w:rsidRPr="005C51EA" w:rsidRDefault="00F37987" w:rsidP="0048116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3514DEF" w14:textId="6B56BF7F" w:rsidR="00213DBF" w:rsidRPr="005C51EA" w:rsidRDefault="00213DBF" w:rsidP="0018615F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C935545" w14:textId="6F519322" w:rsidR="003C09BE" w:rsidRPr="005C51EA" w:rsidRDefault="005C51EA" w:rsidP="0048116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риложение 4.</w:t>
      </w:r>
    </w:p>
    <w:p w14:paraId="7B3B071D" w14:textId="77777777" w:rsidR="00374A0B" w:rsidRPr="005C51EA" w:rsidRDefault="00374A0B" w:rsidP="00374A0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14:paraId="228CD594" w14:textId="77777777" w:rsidR="00374A0B" w:rsidRPr="005C51EA" w:rsidRDefault="00374A0B" w:rsidP="00374A0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Входящая аттестация (3 год обучения)</w:t>
      </w:r>
    </w:p>
    <w:p w14:paraId="0FEA53ED" w14:textId="77777777" w:rsidR="00374A0B" w:rsidRPr="005C51EA" w:rsidRDefault="00374A0B" w:rsidP="00374A0B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(Данные материалы могут быть использованы для проведения промежуточной аттестации 2 года обучения)</w:t>
      </w:r>
    </w:p>
    <w:p w14:paraId="2BA277AD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F088B69" w14:textId="77777777" w:rsidR="00573125" w:rsidRPr="005C51EA" w:rsidRDefault="00573125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5D8F762" w14:textId="3790384E" w:rsidR="00560502" w:rsidRPr="005C51EA" w:rsidRDefault="004B3B83" w:rsidP="004A20E6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. Массовая форма досуга получившее </w:t>
      </w:r>
      <w:r w:rsidR="00573125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широкое распространение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в СССР</w:t>
      </w:r>
    </w:p>
    <w:p w14:paraId="1F976C4E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F22B000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физкультурный праздник</w:t>
      </w:r>
    </w:p>
    <w:p w14:paraId="40C6A44D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концерт</w:t>
      </w:r>
    </w:p>
    <w:p w14:paraId="1F99EF92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туризм</w:t>
      </w:r>
    </w:p>
    <w:p w14:paraId="6F888675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массовое гуляние</w:t>
      </w:r>
    </w:p>
    <w:p w14:paraId="15CA1664" w14:textId="77777777" w:rsidR="0022189C" w:rsidRDefault="0022189C" w:rsidP="0022189C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д) юбилейные празднества</w:t>
      </w:r>
    </w:p>
    <w:p w14:paraId="3B14A884" w14:textId="77777777" w:rsidR="0022189C" w:rsidRDefault="0022189C" w:rsidP="0022189C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4CA9656" w14:textId="05424576" w:rsidR="0022189C" w:rsidRPr="0022189C" w:rsidRDefault="0022189C" w:rsidP="0022189C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2.</w:t>
      </w:r>
      <w:r w:rsidR="004B3B83" w:rsidRPr="0022189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560502" w:rsidRPr="0022189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Праздник</w:t>
      </w:r>
      <w:r w:rsidRPr="0022189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–</w:t>
      </w:r>
      <w:r w:rsidR="00560502" w:rsidRPr="0022189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это:</w:t>
      </w:r>
    </w:p>
    <w:p w14:paraId="7AA6FAC4" w14:textId="77777777" w:rsidR="00560502" w:rsidRPr="005C51EA" w:rsidRDefault="00374A0B" w:rsidP="00374A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а)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проявление всех форм и видов культуры любого коллектива, начиная от принятых форм поведения, кончая демонстрацией нарядов;</w:t>
      </w:r>
    </w:p>
    <w:p w14:paraId="72EF3B4B" w14:textId="77777777" w:rsidR="00560502" w:rsidRPr="005C51EA" w:rsidRDefault="00374A0B" w:rsidP="00374A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б)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это особое состояние души, эмоциональный радостный подъем, вызванный переживаниями какого-либо торжественного события;</w:t>
      </w:r>
    </w:p>
    <w:p w14:paraId="5EC2A375" w14:textId="77777777" w:rsidR="00560502" w:rsidRPr="005C51EA" w:rsidRDefault="00374A0B" w:rsidP="00374A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в)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это праздничные и выходные дни, приуроченные к каким-либо событиям и отмечаемые населением всей страны.</w:t>
      </w:r>
    </w:p>
    <w:p w14:paraId="6C05990A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FFE438E" w14:textId="3AC7F602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.Формы досуговой </w:t>
      </w:r>
      <w:r w:rsidR="00374A0B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деятельности по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количеству участников делятся на:</w:t>
      </w:r>
    </w:p>
    <w:p w14:paraId="48727940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массовые;</w:t>
      </w:r>
    </w:p>
    <w:p w14:paraId="6AA25DD8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б) практические;</w:t>
      </w:r>
    </w:p>
    <w:p w14:paraId="71F72040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индивидуальные;</w:t>
      </w:r>
    </w:p>
    <w:p w14:paraId="309D2FF6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закрытые;</w:t>
      </w:r>
    </w:p>
    <w:p w14:paraId="1945BBD3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д) групповые</w:t>
      </w:r>
    </w:p>
    <w:p w14:paraId="06F66FB5" w14:textId="055D88DB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. От каких латинских слов произошел термин «рекреация»</w:t>
      </w:r>
    </w:p>
    <w:p w14:paraId="3728301F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восстанавливать</w:t>
      </w:r>
    </w:p>
    <w:p w14:paraId="1BCAE609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одухотворять</w:t>
      </w:r>
    </w:p>
    <w:p w14:paraId="51E7B9C4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обновлять</w:t>
      </w:r>
    </w:p>
    <w:p w14:paraId="41CE6D85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оживлять</w:t>
      </w:r>
    </w:p>
    <w:p w14:paraId="274C4E93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528C866" w14:textId="4FF99082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.</w:t>
      </w:r>
      <w:r w:rsidR="00573125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 непосредственному результату досуга можно отнести</w:t>
      </w:r>
    </w:p>
    <w:p w14:paraId="089CAF19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успех</w:t>
      </w:r>
    </w:p>
    <w:p w14:paraId="7DF614D7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идею</w:t>
      </w:r>
    </w:p>
    <w:p w14:paraId="648A763D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вязаное изделие, рисунок, поделку и т.п.</w:t>
      </w:r>
    </w:p>
    <w:p w14:paraId="2EE6DEFF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эмоциональный подъем, чувство удовлетворения от деятельности</w:t>
      </w:r>
    </w:p>
    <w:p w14:paraId="6A05B87F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47C0FB5" w14:textId="4482E1BF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. Алгоритм проведения церемонии представляет собой последовательность четырех этапов, выставите правильную последовательность:</w:t>
      </w:r>
    </w:p>
    <w:p w14:paraId="56739175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патетическая часть</w:t>
      </w:r>
    </w:p>
    <w:p w14:paraId="2AA01557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лирическая часть</w:t>
      </w:r>
    </w:p>
    <w:p w14:paraId="5A5F6A4B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открытие церемонии</w:t>
      </w:r>
    </w:p>
    <w:p w14:paraId="197DA839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финал церемонии</w:t>
      </w:r>
      <w:r w:rsidR="006B7B3C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br/>
      </w:r>
    </w:p>
    <w:p w14:paraId="3C708B10" w14:textId="376B5FAC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. Жанр музыкально-драматического искусства, в котором сценическое действие тесно слито с вокальной и оркестровой музыкой:</w:t>
      </w:r>
    </w:p>
    <w:p w14:paraId="4493B1FD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а) балет</w:t>
      </w:r>
    </w:p>
    <w:p w14:paraId="71201431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б) рок-опера</w:t>
      </w:r>
    </w:p>
    <w:p w14:paraId="76B3A178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в) мюзикл</w:t>
      </w:r>
    </w:p>
    <w:p w14:paraId="64467A98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г) опера.</w:t>
      </w:r>
    </w:p>
    <w:p w14:paraId="7ED9F8C0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77EE67E" w14:textId="4D45C64D" w:rsidR="00560502" w:rsidRPr="005C51EA" w:rsidRDefault="004B3B83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="00374A0B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. </w:t>
      </w:r>
      <w:r w:rsidR="00560502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Какое утверждение верно:</w:t>
      </w:r>
    </w:p>
    <w:p w14:paraId="06BB8AC6" w14:textId="6EF740FE" w:rsidR="00560502" w:rsidRPr="005C51EA" w:rsidRDefault="00213DBF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а)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конкурсные шоу-программы </w:t>
      </w:r>
      <w:proofErr w:type="gramStart"/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 это</w:t>
      </w:r>
      <w:proofErr w:type="gramEnd"/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374A0B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зрелищные программы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, целью которых служит выявление победителей в определенных номинациях;</w:t>
      </w:r>
    </w:p>
    <w:p w14:paraId="76CDAF2F" w14:textId="068374FE" w:rsidR="00560502" w:rsidRPr="005C51EA" w:rsidRDefault="00213DBF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б) </w:t>
      </w:r>
      <w:proofErr w:type="spellStart"/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конкурсно</w:t>
      </w:r>
      <w:proofErr w:type="spellEnd"/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-досуговые программы пользуются популярностью у населения всех возрастов;</w:t>
      </w:r>
    </w:p>
    <w:p w14:paraId="4BC69A9B" w14:textId="77777777" w:rsidR="00560502" w:rsidRPr="005C51EA" w:rsidRDefault="00213DBF" w:rsidP="00374A0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в) </w:t>
      </w:r>
      <w:r w:rsidR="00560502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развлекательные конкурсные программы - их целью служит отдых и создание атмосферы хорошего настроения, построены такие программы часто в игровой форме.</w:t>
      </w:r>
    </w:p>
    <w:p w14:paraId="1D2601F4" w14:textId="77777777" w:rsidR="004A20E6" w:rsidRPr="005C51EA" w:rsidRDefault="004A20E6" w:rsidP="006B7B3C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625B8B8" w14:textId="77777777" w:rsidR="006B7B3C" w:rsidRPr="005C51EA" w:rsidRDefault="006B7B3C" w:rsidP="00F0570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Практические навыки:</w:t>
      </w:r>
    </w:p>
    <w:p w14:paraId="002C44D6" w14:textId="77777777" w:rsidR="004A20E6" w:rsidRPr="005C51EA" w:rsidRDefault="004A20E6" w:rsidP="00F05703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Работа над упражнениями «Гекзаметр» с текстами из «Одиссеи» Гомера. </w:t>
      </w:r>
    </w:p>
    <w:p w14:paraId="3D597EFD" w14:textId="77777777" w:rsidR="006B7B3C" w:rsidRPr="005C51EA" w:rsidRDefault="004A20E6" w:rsidP="00F05703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hAnsi="Times New Roman" w:cs="Times New Roman"/>
          <w:color w:val="000000"/>
          <w:sz w:val="24"/>
          <w:szCs w:val="24"/>
        </w:rPr>
        <w:t>Написание сценарных планов мероприятий на государственные и народные праздники.</w:t>
      </w:r>
    </w:p>
    <w:p w14:paraId="2D69810F" w14:textId="77777777" w:rsidR="006B7B3C" w:rsidRPr="005C51EA" w:rsidRDefault="006B7B3C" w:rsidP="00F05703">
      <w:pPr>
        <w:pStyle w:val="a3"/>
        <w:widowControl w:val="0"/>
        <w:numPr>
          <w:ilvl w:val="0"/>
          <w:numId w:val="1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Художественное прочтение стихотворения и </w:t>
      </w:r>
      <w:r w:rsidR="004A20E6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прозы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4388F9CF" w14:textId="77777777" w:rsidR="00560502" w:rsidRPr="005C51EA" w:rsidRDefault="00560502" w:rsidP="00560502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8E46079" w14:textId="77777777" w:rsidR="003C09BE" w:rsidRPr="005C51EA" w:rsidRDefault="003C09BE" w:rsidP="0048116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4B73F0B" w14:textId="77777777" w:rsidR="00DA1824" w:rsidRPr="005C51EA" w:rsidRDefault="00DA1824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4FA4C6E" w14:textId="77777777" w:rsidR="004A20E6" w:rsidRPr="005C51EA" w:rsidRDefault="004A20E6" w:rsidP="004A20E6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Приложение 5.</w:t>
      </w:r>
    </w:p>
    <w:p w14:paraId="41530415" w14:textId="77777777" w:rsidR="004A20E6" w:rsidRPr="005C51EA" w:rsidRDefault="004A20E6" w:rsidP="004A20E6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14:paraId="28D077AA" w14:textId="77777777" w:rsidR="004A20E6" w:rsidRPr="005C51EA" w:rsidRDefault="004A20E6" w:rsidP="004A20E6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C51EA">
        <w:rPr>
          <w:rFonts w:ascii="Times New Roman" w:hAnsi="Times New Roman"/>
          <w:b/>
          <w:sz w:val="24"/>
          <w:szCs w:val="24"/>
        </w:rPr>
        <w:t>Промежуточная аттестация и аттестация по завершению программы.</w:t>
      </w:r>
    </w:p>
    <w:p w14:paraId="608B8D06" w14:textId="77777777" w:rsidR="002F16E6" w:rsidRPr="005C51EA" w:rsidRDefault="002F16E6" w:rsidP="002F16E6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4ADF7F8" w14:textId="045F96E7" w:rsidR="002F16E6" w:rsidRPr="007A1FDB" w:rsidRDefault="002F16E6" w:rsidP="002F16E6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Аттестация </w:t>
      </w:r>
      <w:r w:rsidR="0091251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может 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проводит</w:t>
      </w:r>
      <w:r w:rsidR="00912515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ь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ся в форме творческих зачётов по разделам и </w:t>
      </w: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выступлениями на публике с последующим обсуждением.</w:t>
      </w:r>
    </w:p>
    <w:p w14:paraId="010EC84E" w14:textId="5F518497" w:rsidR="002F16E6" w:rsidRPr="007A1FDB" w:rsidRDefault="002F16E6" w:rsidP="002F16E6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Формами проверки также является: </w:t>
      </w:r>
      <w:r w:rsidR="00F95BD7"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ведение</w:t>
      </w: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концертов, конкурсов, фестивалей; выполнение самостоятельных работ по написанию сценарных планов и проведение мероприятий различного уровня.</w:t>
      </w:r>
    </w:p>
    <w:p w14:paraId="2F26F855" w14:textId="77777777" w:rsidR="00DA1824" w:rsidRPr="007A1FDB" w:rsidRDefault="002F16E6" w:rsidP="00DA1824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При подведении итогов обучения по программе используются следующие оценочные показания:</w:t>
      </w:r>
    </w:p>
    <w:p w14:paraId="05119DDD" w14:textId="77777777" w:rsidR="00DA1824" w:rsidRPr="007A1FDB" w:rsidRDefault="00DA1824" w:rsidP="00DA1824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FE1E31E" w14:textId="77777777" w:rsidR="002F16E6" w:rsidRPr="007A1FDB" w:rsidRDefault="002F16E6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  <w:t>Владение голосом:</w:t>
      </w:r>
    </w:p>
    <w:p w14:paraId="67D2BE17" w14:textId="77777777" w:rsidR="00DA1824" w:rsidRPr="007A1FDB" w:rsidRDefault="002F16E6" w:rsidP="004B3B83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правильное использование дыхания;</w:t>
      </w:r>
    </w:p>
    <w:p w14:paraId="1AD365CA" w14:textId="77777777" w:rsidR="00DA1824" w:rsidRPr="007A1FDB" w:rsidRDefault="00DA1824" w:rsidP="004B3B83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чёткость и естественность артикуляции;</w:t>
      </w:r>
    </w:p>
    <w:p w14:paraId="3AF4C80E" w14:textId="77777777" w:rsidR="00DA1824" w:rsidRPr="007A1FDB" w:rsidRDefault="00DA1824" w:rsidP="004B3B83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интонационная выразительность;</w:t>
      </w:r>
    </w:p>
    <w:p w14:paraId="5BAB9A79" w14:textId="77777777" w:rsidR="00DA1824" w:rsidRPr="007A1FDB" w:rsidRDefault="00DA1824" w:rsidP="004B3B83">
      <w:pPr>
        <w:pStyle w:val="a3"/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звучность.</w:t>
      </w:r>
    </w:p>
    <w:p w14:paraId="6152088B" w14:textId="77777777" w:rsidR="00DA1824" w:rsidRPr="007A1FDB" w:rsidRDefault="00DA1824" w:rsidP="004B3B8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31EAE9D" w14:textId="77777777" w:rsidR="00DA1824" w:rsidRPr="007A1FDB" w:rsidRDefault="00DA1824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  <w:t>Исполнительское мастерство:</w:t>
      </w:r>
    </w:p>
    <w:p w14:paraId="6B1D8903" w14:textId="77777777" w:rsidR="00DA1824" w:rsidRPr="007A1FDB" w:rsidRDefault="00DA1824" w:rsidP="004B3B83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сценическое поведение: свобода мышц, сценическое обаяние, естественность, артистизм, знание основ этикета, владение микрофоном;</w:t>
      </w:r>
    </w:p>
    <w:p w14:paraId="671E18F8" w14:textId="77777777" w:rsidR="00DA1824" w:rsidRPr="007A1FDB" w:rsidRDefault="00DA1824" w:rsidP="004B3B83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владение элементами техники словесного действия: внимание, воображение; память, оценка события; подтекст; внутренний монолог;</w:t>
      </w:r>
    </w:p>
    <w:p w14:paraId="08B0DD0E" w14:textId="77777777" w:rsidR="00DA1824" w:rsidRPr="007A1FDB" w:rsidRDefault="00DA1824" w:rsidP="004B3B83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умение исполнять произведения различных жанров (басня, сказка, поэзия, эстрадный монолог).</w:t>
      </w:r>
    </w:p>
    <w:p w14:paraId="041D1857" w14:textId="77777777" w:rsidR="00DA1824" w:rsidRPr="007A1FDB" w:rsidRDefault="00DA1824" w:rsidP="004B3B8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B3B6232" w14:textId="77777777" w:rsidR="00DA1824" w:rsidRPr="007A1FDB" w:rsidRDefault="00DA1824" w:rsidP="004B3B83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</w:rPr>
        <w:t>Мастерство конферансье:</w:t>
      </w:r>
    </w:p>
    <w:p w14:paraId="603318E4" w14:textId="77777777" w:rsidR="00DA1824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умение установить контакт с залом, создать благоприятную атмосферу мероприятия;</w:t>
      </w:r>
    </w:p>
    <w:p w14:paraId="234EBF11" w14:textId="77777777" w:rsidR="00DA1824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культура речи;</w:t>
      </w:r>
    </w:p>
    <w:p w14:paraId="1F04B9A8" w14:textId="77777777" w:rsidR="00DA1824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умение импровизировать при объявлении номера, с учётом особенностей темы и формата мероприятия;</w:t>
      </w:r>
    </w:p>
    <w:p w14:paraId="13532AA4" w14:textId="77777777" w:rsidR="00DA1824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умение логически построить связь номеров;</w:t>
      </w:r>
    </w:p>
    <w:p w14:paraId="7897896D" w14:textId="77777777" w:rsidR="00DA1824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умение составить и написать сценарный план для ведения мероприятия с учётом возможных перемен в ходе действия;</w:t>
      </w:r>
    </w:p>
    <w:p w14:paraId="1D963480" w14:textId="08D833BD" w:rsidR="004B3B83" w:rsidRPr="007A1FDB" w:rsidRDefault="00DA1824" w:rsidP="004B3B83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7A1FDB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владение приёмами ведения «с листа».</w:t>
      </w:r>
    </w:p>
    <w:p w14:paraId="74B0E53B" w14:textId="77777777" w:rsidR="004B3B83" w:rsidRPr="005C51EA" w:rsidRDefault="004B3B83" w:rsidP="004B3B8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13D09066" w14:textId="77777777" w:rsidR="00D91998" w:rsidRPr="005C51EA" w:rsidRDefault="00D91998" w:rsidP="0048116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Приложение </w:t>
      </w:r>
      <w:r w:rsidR="00DA1824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6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434049C2" w14:textId="4156EB90" w:rsidR="00D91998" w:rsidRPr="005C51EA" w:rsidRDefault="00D91998" w:rsidP="00D91998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Список произведений для репертуара учащихся</w:t>
      </w:r>
    </w:p>
    <w:p w14:paraId="145A73DE" w14:textId="77777777" w:rsidR="00D91998" w:rsidRPr="005C51EA" w:rsidRDefault="00D91998" w:rsidP="00D91998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2"/>
        <w:gridCol w:w="5109"/>
      </w:tblGrid>
      <w:tr w:rsidR="00D91998" w:rsidRPr="005C51EA" w14:paraId="065E6128" w14:textId="77777777" w:rsidTr="00001166">
        <w:tc>
          <w:tcPr>
            <w:tcW w:w="4672" w:type="dxa"/>
          </w:tcPr>
          <w:p w14:paraId="6D1BBDB3" w14:textId="77777777" w:rsidR="00D91998" w:rsidRPr="005C51EA" w:rsidRDefault="00D91998" w:rsidP="00D91998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Возраст 11-13 лет</w:t>
            </w:r>
          </w:p>
        </w:tc>
        <w:tc>
          <w:tcPr>
            <w:tcW w:w="5109" w:type="dxa"/>
          </w:tcPr>
          <w:p w14:paraId="5C4962C1" w14:textId="77777777" w:rsidR="00D91998" w:rsidRPr="005C51EA" w:rsidRDefault="00D91998" w:rsidP="00D91998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5C51EA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Возраст 14-15 лет</w:t>
            </w:r>
          </w:p>
        </w:tc>
      </w:tr>
      <w:tr w:rsidR="00D91998" w:rsidRPr="005C51EA" w14:paraId="54B6FA29" w14:textId="77777777" w:rsidTr="00001166">
        <w:tc>
          <w:tcPr>
            <w:tcW w:w="4672" w:type="dxa"/>
          </w:tcPr>
          <w:p w14:paraId="6DC1E33E" w14:textId="77777777" w:rsidR="00D91998" w:rsidRPr="005C51EA" w:rsidRDefault="00D91998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сказки из собрания А. Афанасьева.</w:t>
            </w:r>
          </w:p>
          <w:p w14:paraId="4237A5B4" w14:textId="77777777" w:rsidR="00D34CC9" w:rsidRPr="005C51EA" w:rsidRDefault="00D34CC9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Пословицы, поговорки, загадки.</w:t>
            </w:r>
          </w:p>
          <w:p w14:paraId="6BDCBEAF" w14:textId="77777777" w:rsidR="00D34CC9" w:rsidRPr="005C51EA" w:rsidRDefault="00D34CC9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народов мира.</w:t>
            </w:r>
          </w:p>
          <w:p w14:paraId="0E8C26AE" w14:textId="77777777" w:rsidR="00D34CC9" w:rsidRPr="005C51EA" w:rsidRDefault="00D34CC9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былины.</w:t>
            </w:r>
          </w:p>
          <w:p w14:paraId="31B4924A" w14:textId="77777777" w:rsidR="00D34CC9" w:rsidRPr="005C51EA" w:rsidRDefault="00D91998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 и мифы Дре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вней Греции (Под ред. Н. Куна).</w:t>
            </w:r>
          </w:p>
          <w:p w14:paraId="775CF9BF" w14:textId="77777777" w:rsidR="00D34CC9" w:rsidRPr="005C51EA" w:rsidRDefault="00D34CC9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Гомер. Одиссея, Илиада.</w:t>
            </w:r>
          </w:p>
          <w:p w14:paraId="44E5FE8F" w14:textId="77777777" w:rsidR="00D34CC9" w:rsidRPr="005C51EA" w:rsidRDefault="00D34CC9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Эзоп. Жизнеописание. </w:t>
            </w:r>
          </w:p>
          <w:p w14:paraId="46639CA0" w14:textId="77777777" w:rsidR="00D91998" w:rsidRPr="005C51EA" w:rsidRDefault="00D91998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Басни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Бабрия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Ш. Лафонтена, В. Тредиаковского, И. Крылова, С. Михалкова, Ф. Кривина.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Братья Гримм. Сказки.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Гауф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Сказки.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Ш. Перро. Сказки.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Г.-Х. Андерсен. Сказки.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С. Пушкин. Сказки. Поэзия. «Песнь о вещем Олеге».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М. Ю. Лермонтов. Поэзия.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 про</w:t>
            </w:r>
            <w:proofErr w:type="gram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купца Калашникова.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 Н. Толстой. Детство. Отрочество. Юность.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С. Аксаков. Детские годы Багрова-внука.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Н. Гарин-Михайловский. Детство Темы. 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Н. Толстой. Детство Никиты.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П. Бажов. Малахитовая шкатулка.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 Чарская. Рассказы для детей.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К. Паустовский. Стальное колечко.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Ю. Олеша. Три толстяка.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Волков. Волшебник изумрудного города.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Э. Успенский. Чебурашка.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Н. Носов. Незнайка и его друзья.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Поэзия С. Маршака, В. Берестова, А. Барто, С. Михалкова, К. Чуковского, Д. Хармса,</w:t>
            </w:r>
          </w:p>
          <w:p w14:paraId="767C7672" w14:textId="77777777" w:rsidR="00D91998" w:rsidRPr="005C51EA" w:rsidRDefault="00D91998" w:rsidP="00D9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Мориц, Л.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Квитко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Дриза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Сапгира, А. Кушнера, Г.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Остера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Милн. Винни-Пух и все, все, все.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Толстой. Золотой ключик, или Приключе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Буратино.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Дж. Свифт. Приключения Гулливера.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Р.-Э. Распе. Барон Мюнхгаузен.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Р. Киплинг. Маугли. Сказки, поэзия.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Бернет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Приключения маленького лорда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Фаунтлероя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Д. Барри. Питер Пэн.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М. Твен. Принц и нищий. Приключения Тома Сойера и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Геккельберри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Финна.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Сент-Экзюпери. Маленький принц.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Додж. Серебряные коньки.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Ч. Диккенс. Рождественские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Каверин. Два капитана.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Драгунский. Денискины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 Кассиль. Дорогие мои мальчишки. Кон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дуит и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Швамбрания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Гайдар. Повести и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Катаев. Белеет парус одинокий.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Поэзия Великой Отечественной войны.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Б. Шергин</w:t>
            </w:r>
            <w:r w:rsidRPr="005C51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Поморские были.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Б. Житков</w:t>
            </w:r>
            <w:r w:rsidRPr="005C51E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gram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бывало.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Грин. Алые паруса.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Ф. Искандер. Дерево детства.</w:t>
            </w:r>
          </w:p>
          <w:p w14:paraId="1FD8E8D4" w14:textId="77777777" w:rsidR="00D91998" w:rsidRPr="005C51EA" w:rsidRDefault="00D91998" w:rsidP="00D91998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109" w:type="dxa"/>
          </w:tcPr>
          <w:p w14:paraId="5F68D8C4" w14:textId="77777777" w:rsidR="00485B9B" w:rsidRPr="005C51EA" w:rsidRDefault="00485B9B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Повесть временных лет.</w:t>
            </w:r>
          </w:p>
          <w:p w14:paraId="5450C98B" w14:textId="77777777" w:rsidR="00485B9B" w:rsidRPr="005C51EA" w:rsidRDefault="00485B9B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Новгородские былины.</w:t>
            </w:r>
          </w:p>
          <w:p w14:paraId="3A50BA61" w14:textId="77777777" w:rsidR="00485B9B" w:rsidRPr="005C51EA" w:rsidRDefault="00485B9B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Завещание Владимира Мономаха.</w:t>
            </w:r>
          </w:p>
          <w:p w14:paraId="460AEFC2" w14:textId="77777777" w:rsidR="00D34CC9" w:rsidRPr="005C51EA" w:rsidRDefault="00485B9B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Калевала.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Махабхарата</w:t>
            </w:r>
            <w:proofErr w:type="spellEnd"/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Рамаяна. 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Старшая Эдда. Младшая Эдда. Исландские саги.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Песнь о </w:t>
            </w:r>
            <w:proofErr w:type="spellStart"/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Нибелунгах</w:t>
            </w:r>
            <w:proofErr w:type="spellEnd"/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Песнь о Роланде.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Песнь о моем Сиде.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С. Пушкин. Стихотворения. Поэмы. Повести Белкина. Пиковая дама.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Ю. Лермонтов. Стихотворения. Поэмы. Герой нашего времени.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Н. В. Гоголь. Мёртвые души. Петербургские повести. Шинель. Вечера на хуторе близ Диканьки. Тарас Бульба </w:t>
            </w:r>
            <w:r w:rsidR="00D34CC9"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Поэзия М. В. Ломоносова, Г. Р. Державина, А. Н. Радищева, В. А. Жуковского,</w:t>
            </w:r>
          </w:p>
          <w:p w14:paraId="2C9CBB1F" w14:textId="77777777" w:rsidR="00D34CC9" w:rsidRPr="005C51EA" w:rsidRDefault="00D34CC9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 Некрасова, </w:t>
            </w:r>
            <w:proofErr w:type="gram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.</w:t>
            </w:r>
            <w:proofErr w:type="gram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Жемчужникова, Ф.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И.Тютчева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А. А. Фета, Е. А. Баратынского.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Е. Салтыков-Щедрин. История одного города. Сказки. Господа Головлёвы.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И. С. Тургенев. Ася. Отцы и дети. Записки охотника. 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Н. С. Лесков. Левша. Тупейный художник.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Л. Н. Толстой. Хаджи Мурат. Война и мир. 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М. Горький. Песня о Соколе. </w:t>
            </w:r>
            <w:proofErr w:type="spellStart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Челкаш</w:t>
            </w:r>
            <w:proofErr w:type="spellEnd"/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Дед Архип и Ленька. Сказки об Италии.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Ф. М. Достоевский. Преступление и наказание. Идиот.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П. Чехов.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И. А. Бунин. Рассказы. Жизнь Арсеньева.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Булгаков. Белая гвардия. 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Аверченко. Юмористические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М. Зощенко. Юмористические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Н. Тэффи. Юмористические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Поэзия Серебряного века. В. Я. Брюсов, Н. С. Гумилёв, М. И. Цветаева,</w:t>
            </w:r>
          </w:p>
          <w:p w14:paraId="13C35F58" w14:textId="77777777" w:rsidR="00D34CC9" w:rsidRPr="005C51EA" w:rsidRDefault="00D34CC9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Э. Мандельштам, А. Белый, А. А. Ахматова, В. Ф. Ходасевич, Д. С. Мережковский.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Поэзия А. А. Блока, С. А. Есенина, В. В. Маяковского.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И. С. Шмелев. Лето Господне.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М. Шукшин Рассказы.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Прозаические произведения о Великой Отечественной войне Б. Горбатова, Э. Казакевича,</w:t>
            </w:r>
          </w:p>
          <w:p w14:paraId="492D6698" w14:textId="77777777" w:rsidR="00D34CC9" w:rsidRPr="005C51EA" w:rsidRDefault="00D34CC9" w:rsidP="00D34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Бека, В. Некрасова, В. Быкова, Ю. Бондарева, В. Богомолова, Г. Бакланова, К. Воробьёва, В. Васильева.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Т. Твардовский. Василий Тёркин. За далью даль.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Г. Распутин. Последний срок. Прощание с Матёрой. Живи и помни.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А. Дюма. Три мушкетера.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Скотт. Айвенго.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Э.-Т.-А. Гофман. Золотой горшок. Кавалер Глюк.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Дж Г. Байрон. Стихотворения. Корсар.</w:t>
            </w:r>
            <w:r w:rsidRPr="005C5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В. Гюго. Отверженные. Собор Парижской богоматери</w:t>
            </w:r>
          </w:p>
          <w:p w14:paraId="6DC5B4D3" w14:textId="77777777" w:rsidR="00D91998" w:rsidRPr="005C51EA" w:rsidRDefault="00D91998" w:rsidP="00D91998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70F10EBD" w14:textId="77777777" w:rsidR="00001166" w:rsidRDefault="00001166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ACE46DA" w14:textId="77777777" w:rsidR="00001166" w:rsidRDefault="00001166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6CA70A0" w14:textId="4B8FE844" w:rsidR="00485B9B" w:rsidRPr="005C51EA" w:rsidRDefault="00485B9B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Приложение </w:t>
      </w:r>
      <w:r w:rsidR="00DA1824"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7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3F4F6398" w14:textId="77777777" w:rsidR="00D32249" w:rsidRPr="005C51EA" w:rsidRDefault="00485B9B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Словарь терминов</w:t>
      </w:r>
      <w:r w:rsidR="00D32249"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по образовательной программе </w:t>
      </w:r>
    </w:p>
    <w:p w14:paraId="63ACA445" w14:textId="3E97D924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«Конферанс. Основы ведения массовых мероприятий»</w:t>
      </w:r>
    </w:p>
    <w:p w14:paraId="7126D40A" w14:textId="77777777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9A16FD3" w14:textId="77777777" w:rsidR="00485B9B" w:rsidRPr="005C51EA" w:rsidRDefault="00485B9B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«Амплуа»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применение) – характер ролей, исполняемых актером. Тип театральных ролей соответствующие возрасту, внешности и стилю игры актера. Виды сценического амплуа: комик, трагик, герой-любовник, героиня, комическая старуха, субретка, инженю, травести, простак и резонер.</w:t>
      </w:r>
    </w:p>
    <w:p w14:paraId="414BFCF2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1B339D2B" w14:textId="77777777" w:rsidR="00485B9B" w:rsidRPr="005C51EA" w:rsidRDefault="00485B9B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«Дебют»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начало) - первое или пробное публичное выступление начинающего артиста на сцене.</w:t>
      </w:r>
    </w:p>
    <w:p w14:paraId="26213884" w14:textId="77777777" w:rsidR="00D32249" w:rsidRPr="005C51EA" w:rsidRDefault="00D32249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381D4C7" w14:textId="77777777" w:rsidR="00485B9B" w:rsidRPr="005C51EA" w:rsidRDefault="00485B9B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«Действующее лицо»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- персонаж, действующий в пьесе, участвующий в развитии ее сюжета.</w:t>
      </w:r>
    </w:p>
    <w:p w14:paraId="06CCB24F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75E13645" w14:textId="77777777" w:rsidR="00485B9B" w:rsidRPr="005C51EA" w:rsidRDefault="00485B9B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«Диалог»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(гр. - разговор двоих, собеседование) - форма театрального действия, представляющая собой разговор между двумя актерами, обмен репликами.</w:t>
      </w:r>
    </w:p>
    <w:p w14:paraId="5BEBF066" w14:textId="77777777" w:rsidR="00D32249" w:rsidRPr="005C51EA" w:rsidRDefault="00D32249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0572524C" w14:textId="77777777" w:rsidR="00485B9B" w:rsidRPr="005C51EA" w:rsidRDefault="00485B9B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«Дивертисмент»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увеселения, развлечения) - театральное представление, состоящее из различных мелких эстрадных номеров и даваемое в дополнение к главному представлению.</w:t>
      </w:r>
    </w:p>
    <w:p w14:paraId="0DCBEDE7" w14:textId="77777777" w:rsidR="00D32249" w:rsidRPr="005C51EA" w:rsidRDefault="00D32249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6372648C" w14:textId="77777777" w:rsidR="00485B9B" w:rsidRPr="005C51EA" w:rsidRDefault="00485B9B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«Дикция»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(лат. - говорение, произнесение) - ясность и отчетливость в произношении слов и слогов.</w:t>
      </w:r>
    </w:p>
    <w:p w14:paraId="36884074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41D63B4" w14:textId="77777777" w:rsidR="00D32249" w:rsidRPr="005C51EA" w:rsidRDefault="00D32249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«Жанр»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род) –разновидность художественного произведения. Жанры имеют следующие разновидности: трагедия, комедия, драма, трагикомедия, мелодрама, фарс, сатира и т. д.</w:t>
      </w:r>
    </w:p>
    <w:p w14:paraId="1686C7C3" w14:textId="77777777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4BAA2F5F" w14:textId="77777777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«Жест»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(лат. - движение тела) - телодвижения, особенно движения руками, сопровождающие речь для усиления ее выразительности или заменяющие ее.</w:t>
      </w:r>
    </w:p>
    <w:p w14:paraId="5AE83DCE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1A97F010" w14:textId="77777777" w:rsidR="00D32249" w:rsidRPr="005C51EA" w:rsidRDefault="00D32249" w:rsidP="00D3224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«Импровизация»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(лат. - непредвиденный, внезапный) - особый вид творчества, без предварительной для этого подготовки.</w:t>
      </w:r>
    </w:p>
    <w:p w14:paraId="51E162B0" w14:textId="77777777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4E93E1B6" w14:textId="77777777" w:rsidR="00D32249" w:rsidRPr="005C51EA" w:rsidRDefault="00D32249" w:rsidP="00D32249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«Инженю»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наивная) - актерское амплуа: исполнительница ролей простодушных, наивных молодых девушек.</w:t>
      </w:r>
    </w:p>
    <w:p w14:paraId="1A46F2EA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2EE1AEC9" w14:textId="77777777" w:rsidR="00485B9B" w:rsidRPr="005C51EA" w:rsidRDefault="00485B9B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«Конферанс»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(фр. «</w:t>
      </w:r>
      <w:proofErr w:type="spellStart"/>
      <w:r w:rsidRPr="005C51EA">
        <w:rPr>
          <w:rFonts w:ascii="Times New Roman" w:hAnsi="Times New Roman" w:cs="Times New Roman"/>
          <w:color w:val="000000"/>
          <w:sz w:val="24"/>
          <w:szCs w:val="24"/>
        </w:rPr>
        <w:t>conferer</w:t>
      </w:r>
      <w:proofErr w:type="spellEnd"/>
      <w:r w:rsidRPr="005C51EA">
        <w:rPr>
          <w:rFonts w:ascii="Times New Roman" w:hAnsi="Times New Roman" w:cs="Times New Roman"/>
          <w:color w:val="000000"/>
          <w:sz w:val="24"/>
          <w:szCs w:val="24"/>
        </w:rPr>
        <w:t>» – беседовать, англ. «</w:t>
      </w:r>
      <w:proofErr w:type="spellStart"/>
      <w:r w:rsidRPr="005C51EA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5C51EA">
        <w:rPr>
          <w:rFonts w:ascii="Times New Roman" w:hAnsi="Times New Roman" w:cs="Times New Roman"/>
          <w:color w:val="000000"/>
          <w:sz w:val="24"/>
          <w:szCs w:val="24"/>
        </w:rPr>
        <w:t>» – конференция) –один из эстрадных жанров, представляющий выступление на сцене, связанное с объявлением и комментированием номеров программы, а также текст такого выступления.</w:t>
      </w:r>
    </w:p>
    <w:p w14:paraId="22FB1C34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5BFCC" w14:textId="77777777" w:rsidR="00485B9B" w:rsidRPr="005C51EA" w:rsidRDefault="00485B9B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C51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Конферансье</w:t>
      </w:r>
      <w:r w:rsidRPr="005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– это артист, ведущий концерт, но также выступающий и с самостоятельными номерами. Он объявляет и комментирует номера, заполняет возникающие паузы, создаёт благоприятную для артистов и зрителей атмосферу концерта.</w:t>
      </w:r>
    </w:p>
    <w:p w14:paraId="3E4BC4D5" w14:textId="77777777" w:rsidR="00485B9B" w:rsidRPr="005C51EA" w:rsidRDefault="00485B9B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CB0368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«Лейтмотив»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(нем. - ведущий мотив) - основная мысль, неоднократно повторяемая и подчеркиваемая развитием сюжета.</w:t>
      </w:r>
    </w:p>
    <w:p w14:paraId="364E996E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0D320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«Либретто»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(ит. - книжечка) - текст театрализованного музыкально-вокального произведения, сценарий балета, краткое содержание спектакля в программе.</w:t>
      </w:r>
    </w:p>
    <w:p w14:paraId="1D903504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E8B62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«Монолог»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(гр. - один и слово) - развернутое высказывание одного лица; речь действующего лица, обращенная к самому себе или к зрителям. Речь наедине с самим собой.</w:t>
      </w:r>
    </w:p>
    <w:p w14:paraId="204607EB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A89A1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«Реквизит»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(лат. - потребность) - все предметы, которые находятся во время спектакля на сцене</w:t>
      </w:r>
    </w:p>
    <w:p w14:paraId="5E6EB55C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307C63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«Ремарка»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(фр. - пометка, замечание)- уточняющее или дополняющее замечание автора пьесы, сценария, которые помещаются обычно в скобки.</w:t>
      </w:r>
    </w:p>
    <w:p w14:paraId="5720C65E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6ED46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«Репертуар»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(лат. - перечень, список) - запас, наличие чего-либо. Совокупность произведений в драматическом или музыкальном театре, на эстраде, ряд ролей, номеров, исполняемых актером. Определенное количество спектаклей в театре, внесенных в репертуар.</w:t>
      </w:r>
    </w:p>
    <w:p w14:paraId="4AA96A33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C0336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«Репетиция»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(лат. - повторение) - подготовка и пробное исполнение будущего спектакля при помощи актеров и вспомогательных служб.</w:t>
      </w:r>
    </w:p>
    <w:p w14:paraId="44F422E8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BF486" w14:textId="77777777" w:rsidR="00D32249" w:rsidRPr="005C51EA" w:rsidRDefault="00D32249" w:rsidP="00D322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1EA">
        <w:rPr>
          <w:rFonts w:ascii="Times New Roman" w:hAnsi="Times New Roman" w:cs="Times New Roman"/>
          <w:i/>
          <w:color w:val="000000"/>
          <w:sz w:val="24"/>
          <w:szCs w:val="24"/>
        </w:rPr>
        <w:t>«Реплика»</w:t>
      </w:r>
      <w:r w:rsidRPr="005C51EA">
        <w:rPr>
          <w:rFonts w:ascii="Times New Roman" w:hAnsi="Times New Roman" w:cs="Times New Roman"/>
          <w:color w:val="000000"/>
          <w:sz w:val="24"/>
          <w:szCs w:val="24"/>
        </w:rPr>
        <w:t xml:space="preserve"> (лат. - опять, еще прикладываю) - краткое замечание, возражение, ответ. Текст, заключающий в себе слова одного из персонажей. Краткое высказывание актера, обычно произносимое в ответ на слова партнера.</w:t>
      </w:r>
    </w:p>
    <w:p w14:paraId="4B109524" w14:textId="77777777" w:rsidR="00485B9B" w:rsidRPr="005C51EA" w:rsidRDefault="00485B9B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56366576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«Тирада»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(фр.) - длинная фраза, произнесенная в приподнятом настроении, необычном тоне.</w:t>
      </w:r>
    </w:p>
    <w:p w14:paraId="7FDF4278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14:paraId="3305F74C" w14:textId="77777777" w:rsidR="00D32249" w:rsidRPr="005C51EA" w:rsidRDefault="00D32249" w:rsidP="00485B9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5C51EA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</w:rPr>
        <w:t>«Этюд»</w:t>
      </w:r>
      <w:r w:rsidRPr="005C51E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(фр. - изучение) - вид упражнения, способствующий развитию творческих и профессиональных навыков актера.</w:t>
      </w:r>
    </w:p>
    <w:p w14:paraId="06ECE246" w14:textId="77777777" w:rsidR="00485B9B" w:rsidRPr="00D918C5" w:rsidRDefault="00485B9B" w:rsidP="00485B9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sectPr w:rsidR="00485B9B" w:rsidRPr="00D918C5" w:rsidSect="00F15C06">
      <w:footerReference w:type="default" r:id="rId10"/>
      <w:pgSz w:w="11906" w:h="16838"/>
      <w:pgMar w:top="1134" w:right="85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7345B" w14:textId="77777777" w:rsidR="006C73A3" w:rsidRDefault="006C73A3" w:rsidP="006D48AD">
      <w:pPr>
        <w:spacing w:after="0" w:line="240" w:lineRule="auto"/>
      </w:pPr>
      <w:r>
        <w:separator/>
      </w:r>
    </w:p>
  </w:endnote>
  <w:endnote w:type="continuationSeparator" w:id="0">
    <w:p w14:paraId="7E1ADF8A" w14:textId="77777777" w:rsidR="006C73A3" w:rsidRDefault="006C73A3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1594066"/>
      <w:docPartObj>
        <w:docPartGallery w:val="Page Numbers (Bottom of Page)"/>
        <w:docPartUnique/>
      </w:docPartObj>
    </w:sdtPr>
    <w:sdtContent>
      <w:p w14:paraId="737ECF5D" w14:textId="0FCB8990" w:rsidR="00281B64" w:rsidRDefault="00281B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62E60A09" w14:textId="77777777" w:rsidR="00281B64" w:rsidRDefault="00281B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1765" w14:textId="77777777" w:rsidR="006C73A3" w:rsidRDefault="006C73A3" w:rsidP="006D48AD">
      <w:pPr>
        <w:spacing w:after="0" w:line="240" w:lineRule="auto"/>
      </w:pPr>
      <w:r>
        <w:separator/>
      </w:r>
    </w:p>
  </w:footnote>
  <w:footnote w:type="continuationSeparator" w:id="0">
    <w:p w14:paraId="1D571DBF" w14:textId="77777777" w:rsidR="006C73A3" w:rsidRDefault="006C73A3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2AF"/>
    <w:multiLevelType w:val="hybridMultilevel"/>
    <w:tmpl w:val="96DC229C"/>
    <w:lvl w:ilvl="0" w:tplc="5990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681"/>
    <w:multiLevelType w:val="hybridMultilevel"/>
    <w:tmpl w:val="8F424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A51EE2"/>
    <w:multiLevelType w:val="hybridMultilevel"/>
    <w:tmpl w:val="0B34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2446"/>
    <w:multiLevelType w:val="hybridMultilevel"/>
    <w:tmpl w:val="A664E944"/>
    <w:lvl w:ilvl="0" w:tplc="599065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074424"/>
    <w:multiLevelType w:val="hybridMultilevel"/>
    <w:tmpl w:val="C3FC282E"/>
    <w:lvl w:ilvl="0" w:tplc="59906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0D1BC7"/>
    <w:multiLevelType w:val="hybridMultilevel"/>
    <w:tmpl w:val="B086968E"/>
    <w:lvl w:ilvl="0" w:tplc="59906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30D8"/>
    <w:multiLevelType w:val="hybridMultilevel"/>
    <w:tmpl w:val="8124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7B03"/>
    <w:multiLevelType w:val="hybridMultilevel"/>
    <w:tmpl w:val="B27AA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222E6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30037"/>
    <w:multiLevelType w:val="hybridMultilevel"/>
    <w:tmpl w:val="0B34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575028"/>
    <w:multiLevelType w:val="hybridMultilevel"/>
    <w:tmpl w:val="C9600A3C"/>
    <w:lvl w:ilvl="0" w:tplc="599065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3C426E"/>
    <w:multiLevelType w:val="hybridMultilevel"/>
    <w:tmpl w:val="6C2C2EBC"/>
    <w:lvl w:ilvl="0" w:tplc="9A702BA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3853A6"/>
    <w:multiLevelType w:val="hybridMultilevel"/>
    <w:tmpl w:val="A30A23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4E63928"/>
    <w:multiLevelType w:val="hybridMultilevel"/>
    <w:tmpl w:val="CBFE5288"/>
    <w:lvl w:ilvl="0" w:tplc="5990655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586A1F1F"/>
    <w:multiLevelType w:val="hybridMultilevel"/>
    <w:tmpl w:val="33F0E47C"/>
    <w:lvl w:ilvl="0" w:tplc="5990655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660D5475"/>
    <w:multiLevelType w:val="hybridMultilevel"/>
    <w:tmpl w:val="3F8061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16C0D42"/>
    <w:multiLevelType w:val="hybridMultilevel"/>
    <w:tmpl w:val="84B8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143EB"/>
    <w:multiLevelType w:val="hybridMultilevel"/>
    <w:tmpl w:val="B9A473F8"/>
    <w:lvl w:ilvl="0" w:tplc="59906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"/>
  </w:num>
  <w:num w:numId="5">
    <w:abstractNumId w:val="10"/>
  </w:num>
  <w:num w:numId="6">
    <w:abstractNumId w:val="23"/>
  </w:num>
  <w:num w:numId="7">
    <w:abstractNumId w:val="11"/>
  </w:num>
  <w:num w:numId="8">
    <w:abstractNumId w:val="12"/>
  </w:num>
  <w:num w:numId="9">
    <w:abstractNumId w:val="21"/>
  </w:num>
  <w:num w:numId="10">
    <w:abstractNumId w:val="16"/>
  </w:num>
  <w:num w:numId="11">
    <w:abstractNumId w:val="17"/>
  </w:num>
  <w:num w:numId="12">
    <w:abstractNumId w:val="9"/>
  </w:num>
  <w:num w:numId="13">
    <w:abstractNumId w:val="19"/>
  </w:num>
  <w:num w:numId="14">
    <w:abstractNumId w:val="18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3"/>
  </w:num>
  <w:num w:numId="20">
    <w:abstractNumId w:val="6"/>
  </w:num>
  <w:num w:numId="21">
    <w:abstractNumId w:val="22"/>
  </w:num>
  <w:num w:numId="22">
    <w:abstractNumId w:val="5"/>
  </w:num>
  <w:num w:numId="23">
    <w:abstractNumId w:val="7"/>
  </w:num>
  <w:num w:numId="2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0A"/>
    <w:rsid w:val="00000484"/>
    <w:rsid w:val="00001166"/>
    <w:rsid w:val="00001465"/>
    <w:rsid w:val="0000408C"/>
    <w:rsid w:val="00005156"/>
    <w:rsid w:val="00005CAA"/>
    <w:rsid w:val="000150C8"/>
    <w:rsid w:val="00015DCC"/>
    <w:rsid w:val="00016A07"/>
    <w:rsid w:val="000202C4"/>
    <w:rsid w:val="000222BC"/>
    <w:rsid w:val="00023C36"/>
    <w:rsid w:val="000243C1"/>
    <w:rsid w:val="00024817"/>
    <w:rsid w:val="00024EC4"/>
    <w:rsid w:val="00025CB9"/>
    <w:rsid w:val="00026EC4"/>
    <w:rsid w:val="000300A1"/>
    <w:rsid w:val="00031355"/>
    <w:rsid w:val="00032228"/>
    <w:rsid w:val="000363F3"/>
    <w:rsid w:val="00036A60"/>
    <w:rsid w:val="0005791A"/>
    <w:rsid w:val="00060B96"/>
    <w:rsid w:val="0006345B"/>
    <w:rsid w:val="00073C09"/>
    <w:rsid w:val="00076C1C"/>
    <w:rsid w:val="000801C2"/>
    <w:rsid w:val="00087D5F"/>
    <w:rsid w:val="00090AB1"/>
    <w:rsid w:val="0009434E"/>
    <w:rsid w:val="00096F92"/>
    <w:rsid w:val="000A0D12"/>
    <w:rsid w:val="000A0F66"/>
    <w:rsid w:val="000A1A94"/>
    <w:rsid w:val="000A6614"/>
    <w:rsid w:val="000B0BAD"/>
    <w:rsid w:val="000B12F8"/>
    <w:rsid w:val="000B1E66"/>
    <w:rsid w:val="000B322E"/>
    <w:rsid w:val="000B3FAC"/>
    <w:rsid w:val="000B4BAC"/>
    <w:rsid w:val="000B7394"/>
    <w:rsid w:val="000B7D7A"/>
    <w:rsid w:val="000C2100"/>
    <w:rsid w:val="000C4B84"/>
    <w:rsid w:val="000C6A10"/>
    <w:rsid w:val="000C7605"/>
    <w:rsid w:val="000D0527"/>
    <w:rsid w:val="000D2035"/>
    <w:rsid w:val="000D32CA"/>
    <w:rsid w:val="000D42E9"/>
    <w:rsid w:val="000D712F"/>
    <w:rsid w:val="000E49E9"/>
    <w:rsid w:val="000E5159"/>
    <w:rsid w:val="000E7664"/>
    <w:rsid w:val="000F314E"/>
    <w:rsid w:val="000F3747"/>
    <w:rsid w:val="000F4758"/>
    <w:rsid w:val="000F5E42"/>
    <w:rsid w:val="000F721E"/>
    <w:rsid w:val="0010174D"/>
    <w:rsid w:val="00102145"/>
    <w:rsid w:val="0010254E"/>
    <w:rsid w:val="00107581"/>
    <w:rsid w:val="00110E20"/>
    <w:rsid w:val="0011134A"/>
    <w:rsid w:val="00111DC6"/>
    <w:rsid w:val="00112967"/>
    <w:rsid w:val="0011626B"/>
    <w:rsid w:val="00116846"/>
    <w:rsid w:val="0012308E"/>
    <w:rsid w:val="00130420"/>
    <w:rsid w:val="001354FF"/>
    <w:rsid w:val="00143300"/>
    <w:rsid w:val="001434E9"/>
    <w:rsid w:val="00145541"/>
    <w:rsid w:val="00145CA3"/>
    <w:rsid w:val="00147436"/>
    <w:rsid w:val="00154B8C"/>
    <w:rsid w:val="00155662"/>
    <w:rsid w:val="00164A60"/>
    <w:rsid w:val="001653E4"/>
    <w:rsid w:val="00166617"/>
    <w:rsid w:val="001709A4"/>
    <w:rsid w:val="00175280"/>
    <w:rsid w:val="0017581E"/>
    <w:rsid w:val="00181EF1"/>
    <w:rsid w:val="001825A5"/>
    <w:rsid w:val="00183C1B"/>
    <w:rsid w:val="00185D6B"/>
    <w:rsid w:val="0018615F"/>
    <w:rsid w:val="001873BE"/>
    <w:rsid w:val="00194632"/>
    <w:rsid w:val="00194959"/>
    <w:rsid w:val="00196139"/>
    <w:rsid w:val="00197B1B"/>
    <w:rsid w:val="001A5761"/>
    <w:rsid w:val="001A681B"/>
    <w:rsid w:val="001A68AC"/>
    <w:rsid w:val="001A7484"/>
    <w:rsid w:val="001B51ED"/>
    <w:rsid w:val="001B6121"/>
    <w:rsid w:val="001B6735"/>
    <w:rsid w:val="001C2833"/>
    <w:rsid w:val="001C52B9"/>
    <w:rsid w:val="001D3A2E"/>
    <w:rsid w:val="001D4EA3"/>
    <w:rsid w:val="001D7D2E"/>
    <w:rsid w:val="001E727E"/>
    <w:rsid w:val="001F1F4B"/>
    <w:rsid w:val="001F433D"/>
    <w:rsid w:val="001F49F5"/>
    <w:rsid w:val="001F4AA4"/>
    <w:rsid w:val="001F4CB6"/>
    <w:rsid w:val="00200419"/>
    <w:rsid w:val="00200FDB"/>
    <w:rsid w:val="0020459B"/>
    <w:rsid w:val="00206FCD"/>
    <w:rsid w:val="00212012"/>
    <w:rsid w:val="0021246B"/>
    <w:rsid w:val="00213524"/>
    <w:rsid w:val="00213DBF"/>
    <w:rsid w:val="00220D1D"/>
    <w:rsid w:val="00221271"/>
    <w:rsid w:val="002212F7"/>
    <w:rsid w:val="0022189C"/>
    <w:rsid w:val="00221BF2"/>
    <w:rsid w:val="00222762"/>
    <w:rsid w:val="00223BE5"/>
    <w:rsid w:val="00226A94"/>
    <w:rsid w:val="00226B74"/>
    <w:rsid w:val="002275E9"/>
    <w:rsid w:val="002332B8"/>
    <w:rsid w:val="00237611"/>
    <w:rsid w:val="002379DD"/>
    <w:rsid w:val="00237ECF"/>
    <w:rsid w:val="00243438"/>
    <w:rsid w:val="002437E4"/>
    <w:rsid w:val="00251294"/>
    <w:rsid w:val="002544E1"/>
    <w:rsid w:val="00254C1C"/>
    <w:rsid w:val="00257622"/>
    <w:rsid w:val="00257943"/>
    <w:rsid w:val="00257BAB"/>
    <w:rsid w:val="0026085E"/>
    <w:rsid w:val="00261C73"/>
    <w:rsid w:val="0026259A"/>
    <w:rsid w:val="0026345B"/>
    <w:rsid w:val="002634F3"/>
    <w:rsid w:val="002663D9"/>
    <w:rsid w:val="00272687"/>
    <w:rsid w:val="00273CFD"/>
    <w:rsid w:val="00276009"/>
    <w:rsid w:val="00280A5B"/>
    <w:rsid w:val="002813FE"/>
    <w:rsid w:val="00281577"/>
    <w:rsid w:val="00281B64"/>
    <w:rsid w:val="00282A3D"/>
    <w:rsid w:val="00282B44"/>
    <w:rsid w:val="00283607"/>
    <w:rsid w:val="002863F5"/>
    <w:rsid w:val="00294992"/>
    <w:rsid w:val="00296228"/>
    <w:rsid w:val="00297CEC"/>
    <w:rsid w:val="002A1D61"/>
    <w:rsid w:val="002A35FE"/>
    <w:rsid w:val="002B1709"/>
    <w:rsid w:val="002B4149"/>
    <w:rsid w:val="002B56E5"/>
    <w:rsid w:val="002B7460"/>
    <w:rsid w:val="002C1996"/>
    <w:rsid w:val="002C1C0D"/>
    <w:rsid w:val="002D078D"/>
    <w:rsid w:val="002D473C"/>
    <w:rsid w:val="002E1F94"/>
    <w:rsid w:val="002E2ABA"/>
    <w:rsid w:val="002E3182"/>
    <w:rsid w:val="002E7085"/>
    <w:rsid w:val="002E749B"/>
    <w:rsid w:val="002F16E6"/>
    <w:rsid w:val="002F2A76"/>
    <w:rsid w:val="00300C35"/>
    <w:rsid w:val="0030209B"/>
    <w:rsid w:val="00302B43"/>
    <w:rsid w:val="00303472"/>
    <w:rsid w:val="00303713"/>
    <w:rsid w:val="0030376D"/>
    <w:rsid w:val="00304F73"/>
    <w:rsid w:val="003100D7"/>
    <w:rsid w:val="003117CE"/>
    <w:rsid w:val="00312EAC"/>
    <w:rsid w:val="00316F87"/>
    <w:rsid w:val="0031731A"/>
    <w:rsid w:val="003174D1"/>
    <w:rsid w:val="00322768"/>
    <w:rsid w:val="003229BE"/>
    <w:rsid w:val="00325B67"/>
    <w:rsid w:val="0033052C"/>
    <w:rsid w:val="003314A4"/>
    <w:rsid w:val="00331E22"/>
    <w:rsid w:val="00333037"/>
    <w:rsid w:val="00336AE4"/>
    <w:rsid w:val="00337E7A"/>
    <w:rsid w:val="003441F1"/>
    <w:rsid w:val="0034696B"/>
    <w:rsid w:val="00346C62"/>
    <w:rsid w:val="003476BC"/>
    <w:rsid w:val="00354088"/>
    <w:rsid w:val="00354B38"/>
    <w:rsid w:val="00357355"/>
    <w:rsid w:val="00360849"/>
    <w:rsid w:val="00360F84"/>
    <w:rsid w:val="003618B1"/>
    <w:rsid w:val="0036497E"/>
    <w:rsid w:val="00371640"/>
    <w:rsid w:val="00371861"/>
    <w:rsid w:val="00371FEF"/>
    <w:rsid w:val="00374A0B"/>
    <w:rsid w:val="003767EE"/>
    <w:rsid w:val="0038117F"/>
    <w:rsid w:val="00382844"/>
    <w:rsid w:val="00383C32"/>
    <w:rsid w:val="00384E91"/>
    <w:rsid w:val="00384F6B"/>
    <w:rsid w:val="00387A55"/>
    <w:rsid w:val="003925B2"/>
    <w:rsid w:val="00394948"/>
    <w:rsid w:val="003949FF"/>
    <w:rsid w:val="00396CC3"/>
    <w:rsid w:val="00397B5B"/>
    <w:rsid w:val="00397BC0"/>
    <w:rsid w:val="003A2ACF"/>
    <w:rsid w:val="003A3B19"/>
    <w:rsid w:val="003A3C19"/>
    <w:rsid w:val="003A443C"/>
    <w:rsid w:val="003A59A0"/>
    <w:rsid w:val="003B0792"/>
    <w:rsid w:val="003B23EC"/>
    <w:rsid w:val="003B4C19"/>
    <w:rsid w:val="003B5547"/>
    <w:rsid w:val="003B571B"/>
    <w:rsid w:val="003B7845"/>
    <w:rsid w:val="003B7D44"/>
    <w:rsid w:val="003C09BE"/>
    <w:rsid w:val="003C1F00"/>
    <w:rsid w:val="003C22DB"/>
    <w:rsid w:val="003C2B92"/>
    <w:rsid w:val="003C301E"/>
    <w:rsid w:val="003C46B5"/>
    <w:rsid w:val="003D2C4C"/>
    <w:rsid w:val="003D4E8C"/>
    <w:rsid w:val="003D6246"/>
    <w:rsid w:val="003D6BB0"/>
    <w:rsid w:val="003D7A7B"/>
    <w:rsid w:val="003E56CA"/>
    <w:rsid w:val="003E63F6"/>
    <w:rsid w:val="003E7DC0"/>
    <w:rsid w:val="003E7EBB"/>
    <w:rsid w:val="003F0FF2"/>
    <w:rsid w:val="003F1700"/>
    <w:rsid w:val="003F1F45"/>
    <w:rsid w:val="003F21CA"/>
    <w:rsid w:val="003F34A7"/>
    <w:rsid w:val="003F3832"/>
    <w:rsid w:val="003F4EF4"/>
    <w:rsid w:val="003F5A8D"/>
    <w:rsid w:val="003F5B87"/>
    <w:rsid w:val="00400DF4"/>
    <w:rsid w:val="00401469"/>
    <w:rsid w:val="00404397"/>
    <w:rsid w:val="00404639"/>
    <w:rsid w:val="00407FB2"/>
    <w:rsid w:val="0041245A"/>
    <w:rsid w:val="004126A0"/>
    <w:rsid w:val="00412BA8"/>
    <w:rsid w:val="004166E0"/>
    <w:rsid w:val="00417295"/>
    <w:rsid w:val="004247EF"/>
    <w:rsid w:val="004319C0"/>
    <w:rsid w:val="00431B9E"/>
    <w:rsid w:val="0043499E"/>
    <w:rsid w:val="00436685"/>
    <w:rsid w:val="004373C9"/>
    <w:rsid w:val="00440302"/>
    <w:rsid w:val="00440D0A"/>
    <w:rsid w:val="00446E56"/>
    <w:rsid w:val="00447EA4"/>
    <w:rsid w:val="0045040D"/>
    <w:rsid w:val="00453BCC"/>
    <w:rsid w:val="004572B4"/>
    <w:rsid w:val="00457D65"/>
    <w:rsid w:val="004625EB"/>
    <w:rsid w:val="00462B59"/>
    <w:rsid w:val="004632D4"/>
    <w:rsid w:val="00463A26"/>
    <w:rsid w:val="00464013"/>
    <w:rsid w:val="00464B3A"/>
    <w:rsid w:val="00466392"/>
    <w:rsid w:val="00472037"/>
    <w:rsid w:val="00472173"/>
    <w:rsid w:val="00475393"/>
    <w:rsid w:val="004766F9"/>
    <w:rsid w:val="004809BD"/>
    <w:rsid w:val="00480B57"/>
    <w:rsid w:val="0048116B"/>
    <w:rsid w:val="0048272D"/>
    <w:rsid w:val="00484777"/>
    <w:rsid w:val="00485B9B"/>
    <w:rsid w:val="00487555"/>
    <w:rsid w:val="00492F5B"/>
    <w:rsid w:val="00493925"/>
    <w:rsid w:val="004966DC"/>
    <w:rsid w:val="0049681D"/>
    <w:rsid w:val="00497AFA"/>
    <w:rsid w:val="004A20E6"/>
    <w:rsid w:val="004A544B"/>
    <w:rsid w:val="004A5854"/>
    <w:rsid w:val="004A5879"/>
    <w:rsid w:val="004A685B"/>
    <w:rsid w:val="004A7DB7"/>
    <w:rsid w:val="004B04B6"/>
    <w:rsid w:val="004B2DF0"/>
    <w:rsid w:val="004B3B83"/>
    <w:rsid w:val="004B75B7"/>
    <w:rsid w:val="004C5301"/>
    <w:rsid w:val="004C6695"/>
    <w:rsid w:val="004D2A66"/>
    <w:rsid w:val="004D2D02"/>
    <w:rsid w:val="004D7DEC"/>
    <w:rsid w:val="004E2E9E"/>
    <w:rsid w:val="004E3304"/>
    <w:rsid w:val="004F0DB1"/>
    <w:rsid w:val="004F3761"/>
    <w:rsid w:val="004F3BE7"/>
    <w:rsid w:val="004F5094"/>
    <w:rsid w:val="004F5AA1"/>
    <w:rsid w:val="004F7C0F"/>
    <w:rsid w:val="004F7F61"/>
    <w:rsid w:val="00501B99"/>
    <w:rsid w:val="0050661B"/>
    <w:rsid w:val="0050665F"/>
    <w:rsid w:val="005102F0"/>
    <w:rsid w:val="005159F5"/>
    <w:rsid w:val="005171C9"/>
    <w:rsid w:val="00525346"/>
    <w:rsid w:val="00527D94"/>
    <w:rsid w:val="005333DB"/>
    <w:rsid w:val="00533D9C"/>
    <w:rsid w:val="0053552A"/>
    <w:rsid w:val="00544A8B"/>
    <w:rsid w:val="0054711C"/>
    <w:rsid w:val="0054773A"/>
    <w:rsid w:val="00551966"/>
    <w:rsid w:val="0055287E"/>
    <w:rsid w:val="00552F5A"/>
    <w:rsid w:val="005541B5"/>
    <w:rsid w:val="00560116"/>
    <w:rsid w:val="00560502"/>
    <w:rsid w:val="00561538"/>
    <w:rsid w:val="00564C40"/>
    <w:rsid w:val="00565DEA"/>
    <w:rsid w:val="005665DD"/>
    <w:rsid w:val="005715E7"/>
    <w:rsid w:val="00573125"/>
    <w:rsid w:val="005764D8"/>
    <w:rsid w:val="00580231"/>
    <w:rsid w:val="00581207"/>
    <w:rsid w:val="005859C4"/>
    <w:rsid w:val="00586851"/>
    <w:rsid w:val="00597B9B"/>
    <w:rsid w:val="005A01BA"/>
    <w:rsid w:val="005A3D79"/>
    <w:rsid w:val="005A45FF"/>
    <w:rsid w:val="005A7DC2"/>
    <w:rsid w:val="005B075C"/>
    <w:rsid w:val="005B2591"/>
    <w:rsid w:val="005B2D54"/>
    <w:rsid w:val="005B3180"/>
    <w:rsid w:val="005B5391"/>
    <w:rsid w:val="005B78C4"/>
    <w:rsid w:val="005C51EA"/>
    <w:rsid w:val="005C6B0E"/>
    <w:rsid w:val="005C7477"/>
    <w:rsid w:val="005C7F92"/>
    <w:rsid w:val="005D35E4"/>
    <w:rsid w:val="005D6297"/>
    <w:rsid w:val="005E08AB"/>
    <w:rsid w:val="005E1578"/>
    <w:rsid w:val="005E497B"/>
    <w:rsid w:val="005F54C4"/>
    <w:rsid w:val="005F7BFC"/>
    <w:rsid w:val="0060077B"/>
    <w:rsid w:val="00601C09"/>
    <w:rsid w:val="00602B48"/>
    <w:rsid w:val="00605FAB"/>
    <w:rsid w:val="006064EE"/>
    <w:rsid w:val="00606CCF"/>
    <w:rsid w:val="00610577"/>
    <w:rsid w:val="006110FB"/>
    <w:rsid w:val="00613E0E"/>
    <w:rsid w:val="00614A91"/>
    <w:rsid w:val="00615D16"/>
    <w:rsid w:val="00616CF9"/>
    <w:rsid w:val="00621CA9"/>
    <w:rsid w:val="006223A6"/>
    <w:rsid w:val="00623C9A"/>
    <w:rsid w:val="006259CB"/>
    <w:rsid w:val="00626DB7"/>
    <w:rsid w:val="00635CCB"/>
    <w:rsid w:val="0063749D"/>
    <w:rsid w:val="00637506"/>
    <w:rsid w:val="006404CF"/>
    <w:rsid w:val="00642FD2"/>
    <w:rsid w:val="0064493B"/>
    <w:rsid w:val="0065037A"/>
    <w:rsid w:val="00651D59"/>
    <w:rsid w:val="00652ECD"/>
    <w:rsid w:val="006535CE"/>
    <w:rsid w:val="00661864"/>
    <w:rsid w:val="00662EB4"/>
    <w:rsid w:val="00663125"/>
    <w:rsid w:val="00663CFD"/>
    <w:rsid w:val="0066437F"/>
    <w:rsid w:val="00665DDD"/>
    <w:rsid w:val="006669B8"/>
    <w:rsid w:val="006703FF"/>
    <w:rsid w:val="006731F8"/>
    <w:rsid w:val="006737D5"/>
    <w:rsid w:val="0067759A"/>
    <w:rsid w:val="00677D8B"/>
    <w:rsid w:val="00677DD2"/>
    <w:rsid w:val="00677FDF"/>
    <w:rsid w:val="00680CB5"/>
    <w:rsid w:val="00681AD3"/>
    <w:rsid w:val="00684563"/>
    <w:rsid w:val="00685A44"/>
    <w:rsid w:val="00690E22"/>
    <w:rsid w:val="006926F3"/>
    <w:rsid w:val="00692D9A"/>
    <w:rsid w:val="00693ED7"/>
    <w:rsid w:val="006A02DC"/>
    <w:rsid w:val="006A1167"/>
    <w:rsid w:val="006A24B5"/>
    <w:rsid w:val="006A4C9F"/>
    <w:rsid w:val="006A4F7C"/>
    <w:rsid w:val="006A59EB"/>
    <w:rsid w:val="006A6BAA"/>
    <w:rsid w:val="006A79F7"/>
    <w:rsid w:val="006A7D58"/>
    <w:rsid w:val="006B2059"/>
    <w:rsid w:val="006B4BE0"/>
    <w:rsid w:val="006B7B3C"/>
    <w:rsid w:val="006C4BC7"/>
    <w:rsid w:val="006C7350"/>
    <w:rsid w:val="006C73A3"/>
    <w:rsid w:val="006D0404"/>
    <w:rsid w:val="006D0462"/>
    <w:rsid w:val="006D3285"/>
    <w:rsid w:val="006D48AD"/>
    <w:rsid w:val="006D5D5D"/>
    <w:rsid w:val="006D7189"/>
    <w:rsid w:val="006D71DC"/>
    <w:rsid w:val="006D73B8"/>
    <w:rsid w:val="006D7BCF"/>
    <w:rsid w:val="006F0B81"/>
    <w:rsid w:val="006F0E88"/>
    <w:rsid w:val="006F25A7"/>
    <w:rsid w:val="006F292F"/>
    <w:rsid w:val="006F2D6D"/>
    <w:rsid w:val="006F4D79"/>
    <w:rsid w:val="006F57AC"/>
    <w:rsid w:val="006F6D4F"/>
    <w:rsid w:val="006F7AC8"/>
    <w:rsid w:val="00700827"/>
    <w:rsid w:val="0070128E"/>
    <w:rsid w:val="00703738"/>
    <w:rsid w:val="00703915"/>
    <w:rsid w:val="0070408F"/>
    <w:rsid w:val="00704947"/>
    <w:rsid w:val="00706D87"/>
    <w:rsid w:val="007160F9"/>
    <w:rsid w:val="00722EDD"/>
    <w:rsid w:val="00723CC5"/>
    <w:rsid w:val="0072628C"/>
    <w:rsid w:val="00727087"/>
    <w:rsid w:val="00733690"/>
    <w:rsid w:val="00734EE4"/>
    <w:rsid w:val="007364C2"/>
    <w:rsid w:val="00736BFB"/>
    <w:rsid w:val="00740178"/>
    <w:rsid w:val="007429F5"/>
    <w:rsid w:val="007446D2"/>
    <w:rsid w:val="00752645"/>
    <w:rsid w:val="0075727E"/>
    <w:rsid w:val="0076408E"/>
    <w:rsid w:val="007653FA"/>
    <w:rsid w:val="00766ACF"/>
    <w:rsid w:val="00767862"/>
    <w:rsid w:val="00771B38"/>
    <w:rsid w:val="00771D9C"/>
    <w:rsid w:val="00772532"/>
    <w:rsid w:val="00772907"/>
    <w:rsid w:val="0077318A"/>
    <w:rsid w:val="00773F8D"/>
    <w:rsid w:val="007747D2"/>
    <w:rsid w:val="007777DB"/>
    <w:rsid w:val="00780DAD"/>
    <w:rsid w:val="00791763"/>
    <w:rsid w:val="00792A33"/>
    <w:rsid w:val="007936C9"/>
    <w:rsid w:val="00793995"/>
    <w:rsid w:val="00793E79"/>
    <w:rsid w:val="007941E5"/>
    <w:rsid w:val="007959AC"/>
    <w:rsid w:val="007A1FDB"/>
    <w:rsid w:val="007A2A1E"/>
    <w:rsid w:val="007A2B4D"/>
    <w:rsid w:val="007A7EC5"/>
    <w:rsid w:val="007B5485"/>
    <w:rsid w:val="007B59AC"/>
    <w:rsid w:val="007C1F24"/>
    <w:rsid w:val="007C3018"/>
    <w:rsid w:val="007C39C8"/>
    <w:rsid w:val="007C4BEC"/>
    <w:rsid w:val="007C711E"/>
    <w:rsid w:val="007C73CC"/>
    <w:rsid w:val="007C7BF2"/>
    <w:rsid w:val="007D238E"/>
    <w:rsid w:val="007D73A8"/>
    <w:rsid w:val="007E17B7"/>
    <w:rsid w:val="007E40B1"/>
    <w:rsid w:val="007F21A9"/>
    <w:rsid w:val="007F4B53"/>
    <w:rsid w:val="007F4EB5"/>
    <w:rsid w:val="007F63A3"/>
    <w:rsid w:val="007F6B53"/>
    <w:rsid w:val="0080023D"/>
    <w:rsid w:val="008035B1"/>
    <w:rsid w:val="0080380D"/>
    <w:rsid w:val="0080381C"/>
    <w:rsid w:val="008112FC"/>
    <w:rsid w:val="00813F0F"/>
    <w:rsid w:val="00814EDE"/>
    <w:rsid w:val="0082068A"/>
    <w:rsid w:val="00821A7F"/>
    <w:rsid w:val="00821C91"/>
    <w:rsid w:val="008271BE"/>
    <w:rsid w:val="00830D6A"/>
    <w:rsid w:val="00831544"/>
    <w:rsid w:val="00832924"/>
    <w:rsid w:val="0083370E"/>
    <w:rsid w:val="00833B7D"/>
    <w:rsid w:val="008359F8"/>
    <w:rsid w:val="00835F84"/>
    <w:rsid w:val="00837AC7"/>
    <w:rsid w:val="00841CA6"/>
    <w:rsid w:val="00841E5B"/>
    <w:rsid w:val="00842994"/>
    <w:rsid w:val="00847224"/>
    <w:rsid w:val="00850847"/>
    <w:rsid w:val="008551D2"/>
    <w:rsid w:val="00855761"/>
    <w:rsid w:val="00856C48"/>
    <w:rsid w:val="008629F5"/>
    <w:rsid w:val="00862F9A"/>
    <w:rsid w:val="008640C0"/>
    <w:rsid w:val="00866C40"/>
    <w:rsid w:val="00866DD5"/>
    <w:rsid w:val="008710B6"/>
    <w:rsid w:val="008723D1"/>
    <w:rsid w:val="0087351E"/>
    <w:rsid w:val="008759DC"/>
    <w:rsid w:val="00876961"/>
    <w:rsid w:val="008808D3"/>
    <w:rsid w:val="00881906"/>
    <w:rsid w:val="00883BB9"/>
    <w:rsid w:val="00890D2A"/>
    <w:rsid w:val="00894644"/>
    <w:rsid w:val="00895E95"/>
    <w:rsid w:val="008A045C"/>
    <w:rsid w:val="008A4973"/>
    <w:rsid w:val="008A5C87"/>
    <w:rsid w:val="008C0AB3"/>
    <w:rsid w:val="008C3D65"/>
    <w:rsid w:val="008C4043"/>
    <w:rsid w:val="008C527D"/>
    <w:rsid w:val="008D0412"/>
    <w:rsid w:val="008D58BF"/>
    <w:rsid w:val="008E1717"/>
    <w:rsid w:val="008E71AC"/>
    <w:rsid w:val="008F1DB5"/>
    <w:rsid w:val="008F3553"/>
    <w:rsid w:val="008F424B"/>
    <w:rsid w:val="008F50CC"/>
    <w:rsid w:val="0090020F"/>
    <w:rsid w:val="00902364"/>
    <w:rsid w:val="009025C7"/>
    <w:rsid w:val="00902D34"/>
    <w:rsid w:val="00905C1E"/>
    <w:rsid w:val="0090703D"/>
    <w:rsid w:val="00912515"/>
    <w:rsid w:val="00913180"/>
    <w:rsid w:val="00920685"/>
    <w:rsid w:val="00922D63"/>
    <w:rsid w:val="0092390D"/>
    <w:rsid w:val="0092742A"/>
    <w:rsid w:val="0093068F"/>
    <w:rsid w:val="00932E79"/>
    <w:rsid w:val="009360FF"/>
    <w:rsid w:val="0093614D"/>
    <w:rsid w:val="0094008A"/>
    <w:rsid w:val="009412B5"/>
    <w:rsid w:val="00941310"/>
    <w:rsid w:val="0094158D"/>
    <w:rsid w:val="00941D5E"/>
    <w:rsid w:val="00942407"/>
    <w:rsid w:val="00942FC1"/>
    <w:rsid w:val="00945BC4"/>
    <w:rsid w:val="00946176"/>
    <w:rsid w:val="00950900"/>
    <w:rsid w:val="0095111A"/>
    <w:rsid w:val="00952CF1"/>
    <w:rsid w:val="0095307C"/>
    <w:rsid w:val="00957A61"/>
    <w:rsid w:val="00962BF5"/>
    <w:rsid w:val="00963F81"/>
    <w:rsid w:val="00964312"/>
    <w:rsid w:val="00964A2F"/>
    <w:rsid w:val="00972221"/>
    <w:rsid w:val="00974295"/>
    <w:rsid w:val="00974EF3"/>
    <w:rsid w:val="00976C9E"/>
    <w:rsid w:val="00981C90"/>
    <w:rsid w:val="00983727"/>
    <w:rsid w:val="00984BE5"/>
    <w:rsid w:val="0098697A"/>
    <w:rsid w:val="00990827"/>
    <w:rsid w:val="00991293"/>
    <w:rsid w:val="009930D4"/>
    <w:rsid w:val="00993D55"/>
    <w:rsid w:val="0099530A"/>
    <w:rsid w:val="0099590D"/>
    <w:rsid w:val="0099768E"/>
    <w:rsid w:val="00997852"/>
    <w:rsid w:val="009A014E"/>
    <w:rsid w:val="009A1EB3"/>
    <w:rsid w:val="009B1D8D"/>
    <w:rsid w:val="009B2422"/>
    <w:rsid w:val="009C3254"/>
    <w:rsid w:val="009C65D8"/>
    <w:rsid w:val="009C6D69"/>
    <w:rsid w:val="009D0315"/>
    <w:rsid w:val="009D0DD6"/>
    <w:rsid w:val="009D11D9"/>
    <w:rsid w:val="009D6F7B"/>
    <w:rsid w:val="009D7494"/>
    <w:rsid w:val="009E0167"/>
    <w:rsid w:val="009E1716"/>
    <w:rsid w:val="009E2BD1"/>
    <w:rsid w:val="009E2EDC"/>
    <w:rsid w:val="009E338E"/>
    <w:rsid w:val="009E72C8"/>
    <w:rsid w:val="009F016A"/>
    <w:rsid w:val="009F1114"/>
    <w:rsid w:val="009F1743"/>
    <w:rsid w:val="009F2F5C"/>
    <w:rsid w:val="009F320E"/>
    <w:rsid w:val="009F331C"/>
    <w:rsid w:val="009F4290"/>
    <w:rsid w:val="009F6999"/>
    <w:rsid w:val="009F79AF"/>
    <w:rsid w:val="00A00263"/>
    <w:rsid w:val="00A016FF"/>
    <w:rsid w:val="00A025DC"/>
    <w:rsid w:val="00A0316B"/>
    <w:rsid w:val="00A04495"/>
    <w:rsid w:val="00A044A2"/>
    <w:rsid w:val="00A052F9"/>
    <w:rsid w:val="00A056BF"/>
    <w:rsid w:val="00A0602B"/>
    <w:rsid w:val="00A0619F"/>
    <w:rsid w:val="00A117F2"/>
    <w:rsid w:val="00A11A8A"/>
    <w:rsid w:val="00A146F4"/>
    <w:rsid w:val="00A14FC1"/>
    <w:rsid w:val="00A1581C"/>
    <w:rsid w:val="00A20F4E"/>
    <w:rsid w:val="00A217BC"/>
    <w:rsid w:val="00A22570"/>
    <w:rsid w:val="00A23A0C"/>
    <w:rsid w:val="00A24544"/>
    <w:rsid w:val="00A251E5"/>
    <w:rsid w:val="00A25DB9"/>
    <w:rsid w:val="00A26587"/>
    <w:rsid w:val="00A3251D"/>
    <w:rsid w:val="00A33736"/>
    <w:rsid w:val="00A3427B"/>
    <w:rsid w:val="00A3642C"/>
    <w:rsid w:val="00A40E76"/>
    <w:rsid w:val="00A41A4B"/>
    <w:rsid w:val="00A43527"/>
    <w:rsid w:val="00A45B9F"/>
    <w:rsid w:val="00A5013F"/>
    <w:rsid w:val="00A5132D"/>
    <w:rsid w:val="00A515C3"/>
    <w:rsid w:val="00A5324A"/>
    <w:rsid w:val="00A54251"/>
    <w:rsid w:val="00A5491D"/>
    <w:rsid w:val="00A578DA"/>
    <w:rsid w:val="00A57DF4"/>
    <w:rsid w:val="00A62EC5"/>
    <w:rsid w:val="00A62F8F"/>
    <w:rsid w:val="00A66360"/>
    <w:rsid w:val="00A7308D"/>
    <w:rsid w:val="00A75478"/>
    <w:rsid w:val="00A75A6E"/>
    <w:rsid w:val="00A75DBC"/>
    <w:rsid w:val="00A846C6"/>
    <w:rsid w:val="00A85891"/>
    <w:rsid w:val="00A87FD4"/>
    <w:rsid w:val="00A9224A"/>
    <w:rsid w:val="00A9338C"/>
    <w:rsid w:val="00A95E34"/>
    <w:rsid w:val="00A96836"/>
    <w:rsid w:val="00AA06AF"/>
    <w:rsid w:val="00AA09F5"/>
    <w:rsid w:val="00AA31F1"/>
    <w:rsid w:val="00AA5B22"/>
    <w:rsid w:val="00AA7378"/>
    <w:rsid w:val="00AA7570"/>
    <w:rsid w:val="00AB0B81"/>
    <w:rsid w:val="00AB15F9"/>
    <w:rsid w:val="00AB2B21"/>
    <w:rsid w:val="00AB3D74"/>
    <w:rsid w:val="00AB54F5"/>
    <w:rsid w:val="00AC1053"/>
    <w:rsid w:val="00AC3934"/>
    <w:rsid w:val="00AC5708"/>
    <w:rsid w:val="00AC754A"/>
    <w:rsid w:val="00AC79A4"/>
    <w:rsid w:val="00AD0569"/>
    <w:rsid w:val="00AD221A"/>
    <w:rsid w:val="00AD3E7F"/>
    <w:rsid w:val="00AD4752"/>
    <w:rsid w:val="00AE27F8"/>
    <w:rsid w:val="00AE27FF"/>
    <w:rsid w:val="00AE5AE3"/>
    <w:rsid w:val="00AE6009"/>
    <w:rsid w:val="00AF0171"/>
    <w:rsid w:val="00AF09B7"/>
    <w:rsid w:val="00AF2AB8"/>
    <w:rsid w:val="00AF3219"/>
    <w:rsid w:val="00AF664F"/>
    <w:rsid w:val="00AF6800"/>
    <w:rsid w:val="00B0167A"/>
    <w:rsid w:val="00B04481"/>
    <w:rsid w:val="00B057F9"/>
    <w:rsid w:val="00B05B1D"/>
    <w:rsid w:val="00B06AD8"/>
    <w:rsid w:val="00B12FFE"/>
    <w:rsid w:val="00B14EE8"/>
    <w:rsid w:val="00B22A4E"/>
    <w:rsid w:val="00B242B8"/>
    <w:rsid w:val="00B246F8"/>
    <w:rsid w:val="00B253F2"/>
    <w:rsid w:val="00B25CEF"/>
    <w:rsid w:val="00B3032A"/>
    <w:rsid w:val="00B358BB"/>
    <w:rsid w:val="00B35A2D"/>
    <w:rsid w:val="00B37FCE"/>
    <w:rsid w:val="00B444A0"/>
    <w:rsid w:val="00B46E3F"/>
    <w:rsid w:val="00B502DC"/>
    <w:rsid w:val="00B53205"/>
    <w:rsid w:val="00B53302"/>
    <w:rsid w:val="00B56C20"/>
    <w:rsid w:val="00B5793C"/>
    <w:rsid w:val="00B6573D"/>
    <w:rsid w:val="00B66024"/>
    <w:rsid w:val="00B67DE5"/>
    <w:rsid w:val="00B70BFC"/>
    <w:rsid w:val="00B70F07"/>
    <w:rsid w:val="00B71878"/>
    <w:rsid w:val="00B72461"/>
    <w:rsid w:val="00B72683"/>
    <w:rsid w:val="00B7381B"/>
    <w:rsid w:val="00B74A2F"/>
    <w:rsid w:val="00B74E1F"/>
    <w:rsid w:val="00B813CA"/>
    <w:rsid w:val="00B8168D"/>
    <w:rsid w:val="00B828CC"/>
    <w:rsid w:val="00B830D2"/>
    <w:rsid w:val="00B8387F"/>
    <w:rsid w:val="00B84DF2"/>
    <w:rsid w:val="00B869B5"/>
    <w:rsid w:val="00B93B4B"/>
    <w:rsid w:val="00B95F51"/>
    <w:rsid w:val="00B9630C"/>
    <w:rsid w:val="00BA1C96"/>
    <w:rsid w:val="00BA2095"/>
    <w:rsid w:val="00BA3195"/>
    <w:rsid w:val="00BA406F"/>
    <w:rsid w:val="00BA53FC"/>
    <w:rsid w:val="00BA5FF4"/>
    <w:rsid w:val="00BB2C0D"/>
    <w:rsid w:val="00BB3ED0"/>
    <w:rsid w:val="00BC5295"/>
    <w:rsid w:val="00BC69F1"/>
    <w:rsid w:val="00BD139F"/>
    <w:rsid w:val="00BE2429"/>
    <w:rsid w:val="00BE24A2"/>
    <w:rsid w:val="00BE4078"/>
    <w:rsid w:val="00BE5098"/>
    <w:rsid w:val="00BE60C6"/>
    <w:rsid w:val="00BE683F"/>
    <w:rsid w:val="00BE7242"/>
    <w:rsid w:val="00BE7FD5"/>
    <w:rsid w:val="00BF7FB4"/>
    <w:rsid w:val="00C0183F"/>
    <w:rsid w:val="00C03B39"/>
    <w:rsid w:val="00C0659C"/>
    <w:rsid w:val="00C07C07"/>
    <w:rsid w:val="00C13A70"/>
    <w:rsid w:val="00C2040D"/>
    <w:rsid w:val="00C211CF"/>
    <w:rsid w:val="00C23B9E"/>
    <w:rsid w:val="00C25EBE"/>
    <w:rsid w:val="00C31882"/>
    <w:rsid w:val="00C337CC"/>
    <w:rsid w:val="00C34AEA"/>
    <w:rsid w:val="00C3656B"/>
    <w:rsid w:val="00C37928"/>
    <w:rsid w:val="00C45812"/>
    <w:rsid w:val="00C45CCF"/>
    <w:rsid w:val="00C46244"/>
    <w:rsid w:val="00C463E1"/>
    <w:rsid w:val="00C46436"/>
    <w:rsid w:val="00C4674E"/>
    <w:rsid w:val="00C472B3"/>
    <w:rsid w:val="00C4771D"/>
    <w:rsid w:val="00C479C9"/>
    <w:rsid w:val="00C50CB6"/>
    <w:rsid w:val="00C52FC7"/>
    <w:rsid w:val="00C53FB9"/>
    <w:rsid w:val="00C54490"/>
    <w:rsid w:val="00C54BC0"/>
    <w:rsid w:val="00C55C1E"/>
    <w:rsid w:val="00C562AB"/>
    <w:rsid w:val="00C56530"/>
    <w:rsid w:val="00C602BF"/>
    <w:rsid w:val="00C6371F"/>
    <w:rsid w:val="00C63F8C"/>
    <w:rsid w:val="00C64A71"/>
    <w:rsid w:val="00C65EA1"/>
    <w:rsid w:val="00C705AB"/>
    <w:rsid w:val="00C708E0"/>
    <w:rsid w:val="00C70DFA"/>
    <w:rsid w:val="00C71C22"/>
    <w:rsid w:val="00C73089"/>
    <w:rsid w:val="00C73C72"/>
    <w:rsid w:val="00C74235"/>
    <w:rsid w:val="00C74C03"/>
    <w:rsid w:val="00C75663"/>
    <w:rsid w:val="00C76858"/>
    <w:rsid w:val="00C80F6A"/>
    <w:rsid w:val="00C84980"/>
    <w:rsid w:val="00C8742D"/>
    <w:rsid w:val="00C913DC"/>
    <w:rsid w:val="00C93CCD"/>
    <w:rsid w:val="00C93DBB"/>
    <w:rsid w:val="00C9638A"/>
    <w:rsid w:val="00CA0937"/>
    <w:rsid w:val="00CA096D"/>
    <w:rsid w:val="00CA5F12"/>
    <w:rsid w:val="00CB167B"/>
    <w:rsid w:val="00CB4EF2"/>
    <w:rsid w:val="00CB65DD"/>
    <w:rsid w:val="00CC0D98"/>
    <w:rsid w:val="00CC5561"/>
    <w:rsid w:val="00CC7CEE"/>
    <w:rsid w:val="00CD10B3"/>
    <w:rsid w:val="00CD11FD"/>
    <w:rsid w:val="00CD25AE"/>
    <w:rsid w:val="00CD3760"/>
    <w:rsid w:val="00CD3ECC"/>
    <w:rsid w:val="00CD61F2"/>
    <w:rsid w:val="00CD6EDD"/>
    <w:rsid w:val="00CD74FB"/>
    <w:rsid w:val="00CD7DFD"/>
    <w:rsid w:val="00CE264C"/>
    <w:rsid w:val="00CE53F8"/>
    <w:rsid w:val="00CF2A32"/>
    <w:rsid w:val="00CF3DC3"/>
    <w:rsid w:val="00CF6B5D"/>
    <w:rsid w:val="00D0290B"/>
    <w:rsid w:val="00D07882"/>
    <w:rsid w:val="00D11824"/>
    <w:rsid w:val="00D1262E"/>
    <w:rsid w:val="00D1592C"/>
    <w:rsid w:val="00D16B2C"/>
    <w:rsid w:val="00D2384A"/>
    <w:rsid w:val="00D25159"/>
    <w:rsid w:val="00D25EA8"/>
    <w:rsid w:val="00D31C4F"/>
    <w:rsid w:val="00D32249"/>
    <w:rsid w:val="00D33E69"/>
    <w:rsid w:val="00D34CC9"/>
    <w:rsid w:val="00D3682B"/>
    <w:rsid w:val="00D41096"/>
    <w:rsid w:val="00D43692"/>
    <w:rsid w:val="00D43F2A"/>
    <w:rsid w:val="00D55D12"/>
    <w:rsid w:val="00D56534"/>
    <w:rsid w:val="00D56EC4"/>
    <w:rsid w:val="00D622CF"/>
    <w:rsid w:val="00D627C7"/>
    <w:rsid w:val="00D62B2D"/>
    <w:rsid w:val="00D64C72"/>
    <w:rsid w:val="00D657BA"/>
    <w:rsid w:val="00D65F7D"/>
    <w:rsid w:val="00D6724F"/>
    <w:rsid w:val="00D753EA"/>
    <w:rsid w:val="00D7626C"/>
    <w:rsid w:val="00D80B00"/>
    <w:rsid w:val="00D82AA8"/>
    <w:rsid w:val="00D82E0E"/>
    <w:rsid w:val="00D8605E"/>
    <w:rsid w:val="00D918C5"/>
    <w:rsid w:val="00D91998"/>
    <w:rsid w:val="00D95370"/>
    <w:rsid w:val="00D95A2F"/>
    <w:rsid w:val="00DA1824"/>
    <w:rsid w:val="00DA2921"/>
    <w:rsid w:val="00DA5174"/>
    <w:rsid w:val="00DA7604"/>
    <w:rsid w:val="00DB0A38"/>
    <w:rsid w:val="00DB32E9"/>
    <w:rsid w:val="00DB46A3"/>
    <w:rsid w:val="00DB4F83"/>
    <w:rsid w:val="00DB547C"/>
    <w:rsid w:val="00DC0AE3"/>
    <w:rsid w:val="00DD2367"/>
    <w:rsid w:val="00DD4BAF"/>
    <w:rsid w:val="00DD7766"/>
    <w:rsid w:val="00DD7985"/>
    <w:rsid w:val="00DD7B12"/>
    <w:rsid w:val="00DD7BA0"/>
    <w:rsid w:val="00DE16DD"/>
    <w:rsid w:val="00DE2BF5"/>
    <w:rsid w:val="00DE714D"/>
    <w:rsid w:val="00DE7AC3"/>
    <w:rsid w:val="00DF3499"/>
    <w:rsid w:val="00DF551C"/>
    <w:rsid w:val="00E0290B"/>
    <w:rsid w:val="00E04F90"/>
    <w:rsid w:val="00E058B4"/>
    <w:rsid w:val="00E10763"/>
    <w:rsid w:val="00E1105E"/>
    <w:rsid w:val="00E116C3"/>
    <w:rsid w:val="00E117CC"/>
    <w:rsid w:val="00E2114F"/>
    <w:rsid w:val="00E21A57"/>
    <w:rsid w:val="00E2200A"/>
    <w:rsid w:val="00E22E36"/>
    <w:rsid w:val="00E23026"/>
    <w:rsid w:val="00E26554"/>
    <w:rsid w:val="00E3166A"/>
    <w:rsid w:val="00E32DBE"/>
    <w:rsid w:val="00E3345E"/>
    <w:rsid w:val="00E35532"/>
    <w:rsid w:val="00E37362"/>
    <w:rsid w:val="00E37824"/>
    <w:rsid w:val="00E40011"/>
    <w:rsid w:val="00E4376E"/>
    <w:rsid w:val="00E469EA"/>
    <w:rsid w:val="00E46C29"/>
    <w:rsid w:val="00E50A0A"/>
    <w:rsid w:val="00E61481"/>
    <w:rsid w:val="00E619AC"/>
    <w:rsid w:val="00E6261F"/>
    <w:rsid w:val="00E634E6"/>
    <w:rsid w:val="00E64CED"/>
    <w:rsid w:val="00E670F6"/>
    <w:rsid w:val="00E67206"/>
    <w:rsid w:val="00E716EE"/>
    <w:rsid w:val="00E7176D"/>
    <w:rsid w:val="00E72EA0"/>
    <w:rsid w:val="00E73895"/>
    <w:rsid w:val="00E74691"/>
    <w:rsid w:val="00E8234D"/>
    <w:rsid w:val="00E84122"/>
    <w:rsid w:val="00E84330"/>
    <w:rsid w:val="00E90268"/>
    <w:rsid w:val="00E902C9"/>
    <w:rsid w:val="00E90D87"/>
    <w:rsid w:val="00E95774"/>
    <w:rsid w:val="00E972C4"/>
    <w:rsid w:val="00E97A66"/>
    <w:rsid w:val="00EA0721"/>
    <w:rsid w:val="00EA4D20"/>
    <w:rsid w:val="00EB1C20"/>
    <w:rsid w:val="00EB1F6C"/>
    <w:rsid w:val="00EB5071"/>
    <w:rsid w:val="00EB5662"/>
    <w:rsid w:val="00EB6358"/>
    <w:rsid w:val="00EB67C8"/>
    <w:rsid w:val="00EB67DE"/>
    <w:rsid w:val="00EB6800"/>
    <w:rsid w:val="00EB7365"/>
    <w:rsid w:val="00EC06B2"/>
    <w:rsid w:val="00EC2BC2"/>
    <w:rsid w:val="00EC382B"/>
    <w:rsid w:val="00EC5C2F"/>
    <w:rsid w:val="00ED141F"/>
    <w:rsid w:val="00ED153A"/>
    <w:rsid w:val="00ED170B"/>
    <w:rsid w:val="00ED28DE"/>
    <w:rsid w:val="00ED2DFD"/>
    <w:rsid w:val="00ED383E"/>
    <w:rsid w:val="00ED3D07"/>
    <w:rsid w:val="00EE0F84"/>
    <w:rsid w:val="00EE2CAC"/>
    <w:rsid w:val="00EE6392"/>
    <w:rsid w:val="00EF06D3"/>
    <w:rsid w:val="00EF080C"/>
    <w:rsid w:val="00EF1A6E"/>
    <w:rsid w:val="00EF474D"/>
    <w:rsid w:val="00F019AD"/>
    <w:rsid w:val="00F01F29"/>
    <w:rsid w:val="00F03CA2"/>
    <w:rsid w:val="00F05703"/>
    <w:rsid w:val="00F15C06"/>
    <w:rsid w:val="00F15DE7"/>
    <w:rsid w:val="00F23FC7"/>
    <w:rsid w:val="00F24484"/>
    <w:rsid w:val="00F24634"/>
    <w:rsid w:val="00F24954"/>
    <w:rsid w:val="00F251EB"/>
    <w:rsid w:val="00F26806"/>
    <w:rsid w:val="00F27C81"/>
    <w:rsid w:val="00F27FDD"/>
    <w:rsid w:val="00F306B0"/>
    <w:rsid w:val="00F30B83"/>
    <w:rsid w:val="00F32434"/>
    <w:rsid w:val="00F342D7"/>
    <w:rsid w:val="00F37987"/>
    <w:rsid w:val="00F37FA3"/>
    <w:rsid w:val="00F41A19"/>
    <w:rsid w:val="00F4313A"/>
    <w:rsid w:val="00F51A9D"/>
    <w:rsid w:val="00F52654"/>
    <w:rsid w:val="00F5314A"/>
    <w:rsid w:val="00F621CF"/>
    <w:rsid w:val="00F648AB"/>
    <w:rsid w:val="00F72599"/>
    <w:rsid w:val="00F732F8"/>
    <w:rsid w:val="00F738F3"/>
    <w:rsid w:val="00F75376"/>
    <w:rsid w:val="00F75B7C"/>
    <w:rsid w:val="00F822D7"/>
    <w:rsid w:val="00F8504C"/>
    <w:rsid w:val="00F868BF"/>
    <w:rsid w:val="00F87328"/>
    <w:rsid w:val="00F916D7"/>
    <w:rsid w:val="00F92285"/>
    <w:rsid w:val="00F93EA6"/>
    <w:rsid w:val="00F95BD7"/>
    <w:rsid w:val="00F96A2A"/>
    <w:rsid w:val="00FA0D83"/>
    <w:rsid w:val="00FA1AFB"/>
    <w:rsid w:val="00FA3CB3"/>
    <w:rsid w:val="00FA543D"/>
    <w:rsid w:val="00FA6382"/>
    <w:rsid w:val="00FB145B"/>
    <w:rsid w:val="00FB19A9"/>
    <w:rsid w:val="00FB63FA"/>
    <w:rsid w:val="00FB7B26"/>
    <w:rsid w:val="00FC0D4A"/>
    <w:rsid w:val="00FC1F3F"/>
    <w:rsid w:val="00FC2489"/>
    <w:rsid w:val="00FD2117"/>
    <w:rsid w:val="00FD3695"/>
    <w:rsid w:val="00FD3FB6"/>
    <w:rsid w:val="00FD65C4"/>
    <w:rsid w:val="00FD6E8D"/>
    <w:rsid w:val="00FE2037"/>
    <w:rsid w:val="00FE21B9"/>
    <w:rsid w:val="00FE2A7D"/>
    <w:rsid w:val="00FE2B74"/>
    <w:rsid w:val="00FF012F"/>
    <w:rsid w:val="00FF5B28"/>
    <w:rsid w:val="00FF5EEE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24DA"/>
  <w15:docId w15:val="{644F8C86-9A5B-423D-AAEA-AB0C1BDC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7E"/>
  </w:style>
  <w:style w:type="paragraph" w:styleId="8">
    <w:name w:val="heading 8"/>
    <w:basedOn w:val="a"/>
    <w:next w:val="a"/>
    <w:link w:val="80"/>
    <w:qFormat/>
    <w:rsid w:val="009F1114"/>
    <w:pPr>
      <w:keepNext/>
      <w:spacing w:after="0" w:line="240" w:lineRule="auto"/>
      <w:ind w:right="-239"/>
      <w:jc w:val="center"/>
      <w:outlineLvl w:val="7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"/>
    <w:basedOn w:val="a"/>
    <w:link w:val="ae"/>
    <w:rsid w:val="00F72599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F72599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5">
    <w:name w:val="Style5"/>
    <w:basedOn w:val="a"/>
    <w:rsid w:val="000D7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0D712F"/>
    <w:rPr>
      <w:rFonts w:ascii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basedOn w:val="a0"/>
    <w:rsid w:val="00AF6800"/>
  </w:style>
  <w:style w:type="character" w:customStyle="1" w:styleId="80">
    <w:name w:val="Заголовок 8 Знак"/>
    <w:basedOn w:val="a0"/>
    <w:link w:val="8"/>
    <w:rsid w:val="009F1114"/>
    <w:rPr>
      <w:rFonts w:ascii="Times New Roman" w:eastAsia="Times New Roman" w:hAnsi="Times New Roman" w:cs="Times New Roman"/>
      <w:b/>
      <w:szCs w:val="24"/>
    </w:rPr>
  </w:style>
  <w:style w:type="table" w:customStyle="1" w:styleId="11">
    <w:name w:val="Сетка таблицы11"/>
    <w:basedOn w:val="a1"/>
    <w:next w:val="a4"/>
    <w:uiPriority w:val="59"/>
    <w:rsid w:val="003E56C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14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Strong"/>
    <w:basedOn w:val="a0"/>
    <w:uiPriority w:val="22"/>
    <w:qFormat/>
    <w:rsid w:val="00A75DBC"/>
    <w:rPr>
      <w:b/>
      <w:bCs/>
    </w:rPr>
  </w:style>
  <w:style w:type="table" w:customStyle="1" w:styleId="12">
    <w:name w:val="Сетка таблицы12"/>
    <w:basedOn w:val="a1"/>
    <w:next w:val="a4"/>
    <w:uiPriority w:val="59"/>
    <w:rsid w:val="003F5B8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dut-penza.ru/for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84771-5BEF-4C69-A9EF-EBAD8210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11878</Words>
  <Characters>67709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user</cp:lastModifiedBy>
  <cp:revision>148</cp:revision>
  <cp:lastPrinted>2025-06-18T12:37:00Z</cp:lastPrinted>
  <dcterms:created xsi:type="dcterms:W3CDTF">2025-05-23T11:33:00Z</dcterms:created>
  <dcterms:modified xsi:type="dcterms:W3CDTF">2025-09-26T08:03:00Z</dcterms:modified>
</cp:coreProperties>
</file>